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4F" w:rsidRDefault="0095114F" w:rsidP="004C16F4">
      <w:pPr>
        <w:jc w:val="center"/>
        <w:rPr>
          <w:rFonts w:ascii="Adobe 黑体 Std R" w:eastAsia="Adobe 黑体 Std R" w:hAnsi="Adobe 黑体 Std R"/>
          <w:sz w:val="32"/>
          <w:szCs w:val="32"/>
        </w:rPr>
      </w:pPr>
    </w:p>
    <w:p w:rsidR="004C16F4" w:rsidRPr="004C16F4" w:rsidRDefault="004C16F4" w:rsidP="004C16F4">
      <w:pPr>
        <w:jc w:val="center"/>
        <w:rPr>
          <w:rFonts w:ascii="Adobe 黑体 Std R" w:eastAsia="Adobe 黑体 Std R" w:hAnsi="Adobe 黑体 Std R"/>
          <w:sz w:val="32"/>
          <w:szCs w:val="32"/>
        </w:rPr>
      </w:pPr>
      <w:r w:rsidRPr="004C16F4">
        <w:rPr>
          <w:rFonts w:ascii="Adobe 黑体 Std R" w:eastAsia="Adobe 黑体 Std R" w:hAnsi="Adobe 黑体 Std R"/>
          <w:sz w:val="32"/>
          <w:szCs w:val="32"/>
        </w:rPr>
        <w:t>寿光现代中学</w:t>
      </w:r>
      <w:r w:rsidR="00B56104">
        <w:rPr>
          <w:rFonts w:ascii="Adobe 黑体 Std R" w:eastAsia="Adobe 黑体 Std R" w:hAnsi="Adobe 黑体 Std R" w:hint="eastAsia"/>
          <w:sz w:val="32"/>
          <w:szCs w:val="32"/>
        </w:rPr>
        <w:t>餐厅</w:t>
      </w:r>
      <w:r w:rsidR="00B254CA">
        <w:rPr>
          <w:rFonts w:ascii="Adobe 黑体 Std R" w:eastAsia="Adobe 黑体 Std R" w:hAnsi="Adobe 黑体 Std R" w:hint="eastAsia"/>
          <w:sz w:val="32"/>
          <w:szCs w:val="32"/>
        </w:rPr>
        <w:t>售菜窗口电子显示屏</w:t>
      </w:r>
      <w:r w:rsidRPr="004C16F4">
        <w:rPr>
          <w:rFonts w:ascii="Adobe 黑体 Std R" w:eastAsia="Adobe 黑体 Std R" w:hAnsi="Adobe 黑体 Std R" w:hint="eastAsia"/>
          <w:sz w:val="32"/>
          <w:szCs w:val="32"/>
        </w:rPr>
        <w:t>安装项目</w:t>
      </w:r>
    </w:p>
    <w:p w:rsidR="004C16F4" w:rsidRPr="00BF41CD" w:rsidRDefault="004C16F4" w:rsidP="004C16F4">
      <w:pPr>
        <w:jc w:val="center"/>
        <w:rPr>
          <w:rFonts w:ascii="Adobe 黑体 Std R" w:eastAsia="Adobe 黑体 Std R" w:hAnsi="Adobe 黑体 Std R"/>
          <w:sz w:val="32"/>
          <w:szCs w:val="32"/>
        </w:rPr>
      </w:pPr>
      <w:bookmarkStart w:id="0" w:name="_GoBack"/>
      <w:bookmarkEnd w:id="0"/>
    </w:p>
    <w:p w:rsidR="004C16F4" w:rsidRPr="00EE153D" w:rsidRDefault="004C16F4" w:rsidP="004C16F4">
      <w:pPr>
        <w:jc w:val="center"/>
        <w:rPr>
          <w:rFonts w:ascii="Adobe 黑体 Std R" w:eastAsia="Adobe 黑体 Std R" w:hAnsi="Adobe 黑体 Std R"/>
          <w:sz w:val="32"/>
          <w:szCs w:val="32"/>
        </w:rPr>
      </w:pPr>
    </w:p>
    <w:p w:rsidR="004C16F4" w:rsidRPr="004C16F4" w:rsidRDefault="004C16F4" w:rsidP="004C16F4">
      <w:pPr>
        <w:jc w:val="center"/>
        <w:rPr>
          <w:rFonts w:ascii="Adobe 黑体 Std R" w:eastAsia="Adobe 黑体 Std R" w:hAnsi="Adobe 黑体 Std R"/>
          <w:sz w:val="32"/>
          <w:szCs w:val="32"/>
        </w:rPr>
      </w:pPr>
    </w:p>
    <w:p w:rsidR="004C16F4" w:rsidRPr="004C16F4" w:rsidRDefault="004C16F4" w:rsidP="004C16F4">
      <w:pPr>
        <w:jc w:val="center"/>
        <w:rPr>
          <w:rFonts w:ascii="Adobe 黑体 Std R" w:eastAsia="Adobe 黑体 Std R" w:hAnsi="Adobe 黑体 Std R"/>
          <w:sz w:val="72"/>
          <w:szCs w:val="72"/>
        </w:rPr>
      </w:pPr>
      <w:r w:rsidRPr="004C16F4">
        <w:rPr>
          <w:rFonts w:ascii="Adobe 黑体 Std R" w:eastAsia="Adobe 黑体 Std R" w:hAnsi="Adobe 黑体 Std R"/>
          <w:sz w:val="72"/>
          <w:szCs w:val="72"/>
        </w:rPr>
        <w:t>招</w:t>
      </w:r>
    </w:p>
    <w:p w:rsidR="004C16F4" w:rsidRPr="004C16F4" w:rsidRDefault="004C16F4" w:rsidP="004C16F4">
      <w:pPr>
        <w:jc w:val="center"/>
        <w:rPr>
          <w:rFonts w:ascii="Adobe 黑体 Std R" w:eastAsia="Adobe 黑体 Std R" w:hAnsi="Adobe 黑体 Std R"/>
          <w:sz w:val="72"/>
          <w:szCs w:val="72"/>
        </w:rPr>
      </w:pPr>
      <w:r w:rsidRPr="004C16F4">
        <w:rPr>
          <w:rFonts w:ascii="Adobe 黑体 Std R" w:eastAsia="Adobe 黑体 Std R" w:hAnsi="Adobe 黑体 Std R"/>
          <w:sz w:val="72"/>
          <w:szCs w:val="72"/>
        </w:rPr>
        <w:t>标</w:t>
      </w:r>
    </w:p>
    <w:p w:rsidR="004C16F4" w:rsidRPr="004C16F4" w:rsidRDefault="004C16F4" w:rsidP="004C16F4">
      <w:pPr>
        <w:jc w:val="center"/>
        <w:rPr>
          <w:rFonts w:ascii="Adobe 黑体 Std R" w:eastAsia="Adobe 黑体 Std R" w:hAnsi="Adobe 黑体 Std R"/>
          <w:sz w:val="72"/>
          <w:szCs w:val="72"/>
        </w:rPr>
      </w:pPr>
      <w:r w:rsidRPr="004C16F4">
        <w:rPr>
          <w:rFonts w:ascii="Adobe 黑体 Std R" w:eastAsia="Adobe 黑体 Std R" w:hAnsi="Adobe 黑体 Std R"/>
          <w:sz w:val="72"/>
          <w:szCs w:val="72"/>
        </w:rPr>
        <w:t>文</w:t>
      </w:r>
    </w:p>
    <w:p w:rsidR="004C16F4" w:rsidRPr="0095114F" w:rsidRDefault="004C16F4" w:rsidP="0095114F">
      <w:pPr>
        <w:jc w:val="center"/>
        <w:rPr>
          <w:rFonts w:ascii="Adobe 黑体 Std R" w:eastAsia="Adobe 黑体 Std R" w:hAnsi="Adobe 黑体 Std R"/>
          <w:sz w:val="72"/>
          <w:szCs w:val="72"/>
        </w:rPr>
      </w:pPr>
      <w:r w:rsidRPr="004C16F4">
        <w:rPr>
          <w:rFonts w:ascii="Adobe 黑体 Std R" w:eastAsia="Adobe 黑体 Std R" w:hAnsi="Adobe 黑体 Std R"/>
          <w:sz w:val="72"/>
          <w:szCs w:val="72"/>
        </w:rPr>
        <w:t>件</w:t>
      </w:r>
    </w:p>
    <w:p w:rsidR="004C16F4" w:rsidRPr="004C16F4" w:rsidRDefault="004C16F4" w:rsidP="004C16F4">
      <w:pPr>
        <w:jc w:val="center"/>
        <w:rPr>
          <w:rFonts w:ascii="Adobe 黑体 Std R" w:eastAsia="Adobe 黑体 Std R" w:hAnsi="Adobe 黑体 Std R"/>
          <w:sz w:val="28"/>
          <w:szCs w:val="28"/>
        </w:rPr>
      </w:pPr>
    </w:p>
    <w:p w:rsidR="004C16F4" w:rsidRPr="004C16F4" w:rsidRDefault="004C16F4" w:rsidP="004C16F4">
      <w:pPr>
        <w:jc w:val="center"/>
        <w:rPr>
          <w:rFonts w:ascii="Adobe 黑体 Std R" w:eastAsia="Adobe 黑体 Std R" w:hAnsi="Adobe 黑体 Std R"/>
          <w:sz w:val="28"/>
          <w:szCs w:val="28"/>
        </w:rPr>
      </w:pPr>
    </w:p>
    <w:p w:rsidR="004C16F4" w:rsidRPr="004C16F4" w:rsidRDefault="00F233B0" w:rsidP="004C16F4">
      <w:pPr>
        <w:jc w:val="center"/>
        <w:rPr>
          <w:rFonts w:ascii="Adobe 黑体 Std R" w:eastAsia="Adobe 黑体 Std R" w:hAnsi="Adobe 黑体 Std R"/>
          <w:sz w:val="28"/>
          <w:szCs w:val="28"/>
        </w:rPr>
      </w:pPr>
      <w:r>
        <w:rPr>
          <w:rFonts w:ascii="Adobe 黑体 Std R" w:eastAsia="Adobe 黑体 Std R" w:hAnsi="Adobe 黑体 Std R" w:hint="eastAsia"/>
          <w:sz w:val="28"/>
          <w:szCs w:val="28"/>
        </w:rPr>
        <w:t>政采计划编号：37078310600120200028</w:t>
      </w:r>
    </w:p>
    <w:p w:rsidR="004C16F4" w:rsidRPr="004C16F4" w:rsidRDefault="004C16F4" w:rsidP="004C16F4">
      <w:pPr>
        <w:jc w:val="center"/>
        <w:rPr>
          <w:rFonts w:ascii="Adobe 黑体 Std R" w:eastAsia="Adobe 黑体 Std R" w:hAnsi="Adobe 黑体 Std R"/>
          <w:sz w:val="28"/>
          <w:szCs w:val="28"/>
        </w:rPr>
      </w:pPr>
      <w:r w:rsidRPr="004C16F4">
        <w:rPr>
          <w:rFonts w:ascii="Adobe 黑体 Std R" w:eastAsia="Adobe 黑体 Std R" w:hAnsi="Adobe 黑体 Std R"/>
          <w:sz w:val="28"/>
          <w:szCs w:val="28"/>
        </w:rPr>
        <w:t>招标单位</w:t>
      </w:r>
      <w:r w:rsidRPr="004C16F4">
        <w:rPr>
          <w:rFonts w:ascii="Adobe 黑体 Std R" w:eastAsia="Adobe 黑体 Std R" w:hAnsi="Adobe 黑体 Std R" w:hint="eastAsia"/>
          <w:sz w:val="28"/>
          <w:szCs w:val="28"/>
        </w:rPr>
        <w:t>：</w:t>
      </w:r>
      <w:r w:rsidRPr="004C16F4">
        <w:rPr>
          <w:rFonts w:ascii="Adobe 黑体 Std R" w:eastAsia="Adobe 黑体 Std R" w:hAnsi="Adobe 黑体 Std R"/>
          <w:sz w:val="28"/>
          <w:szCs w:val="28"/>
        </w:rPr>
        <w:t>寿光现代中学</w:t>
      </w:r>
    </w:p>
    <w:p w:rsidR="009E3D85" w:rsidRDefault="004C16F4" w:rsidP="009E3D85">
      <w:pPr>
        <w:jc w:val="center"/>
        <w:rPr>
          <w:rFonts w:ascii="Adobe 黑体 Std R" w:eastAsia="Adobe 黑体 Std R" w:hAnsi="Adobe 黑体 Std R"/>
          <w:sz w:val="28"/>
          <w:szCs w:val="28"/>
        </w:rPr>
      </w:pPr>
      <w:r w:rsidRPr="004C16F4">
        <w:rPr>
          <w:rFonts w:ascii="Adobe 黑体 Std R" w:eastAsia="Adobe 黑体 Std R" w:hAnsi="Adobe 黑体 Std R"/>
          <w:sz w:val="28"/>
          <w:szCs w:val="28"/>
        </w:rPr>
        <w:t>日期</w:t>
      </w:r>
      <w:r w:rsidRPr="004C16F4">
        <w:rPr>
          <w:rFonts w:ascii="Adobe 黑体 Std R" w:eastAsia="Adobe 黑体 Std R" w:hAnsi="Adobe 黑体 Std R" w:hint="eastAsia"/>
          <w:sz w:val="28"/>
          <w:szCs w:val="28"/>
        </w:rPr>
        <w:t>：20</w:t>
      </w:r>
      <w:r w:rsidR="00B254CA">
        <w:rPr>
          <w:rFonts w:ascii="Adobe 黑体 Std R" w:eastAsia="Adobe 黑体 Std R" w:hAnsi="Adobe 黑体 Std R" w:hint="eastAsia"/>
          <w:sz w:val="28"/>
          <w:szCs w:val="28"/>
        </w:rPr>
        <w:t>20</w:t>
      </w:r>
      <w:r w:rsidRPr="004C16F4">
        <w:rPr>
          <w:rFonts w:ascii="Adobe 黑体 Std R" w:eastAsia="Adobe 黑体 Std R" w:hAnsi="Adobe 黑体 Std R" w:hint="eastAsia"/>
          <w:sz w:val="28"/>
          <w:szCs w:val="28"/>
        </w:rPr>
        <w:t>年</w:t>
      </w:r>
      <w:r w:rsidR="00B254CA">
        <w:rPr>
          <w:rFonts w:ascii="Adobe 黑体 Std R" w:eastAsia="Adobe 黑体 Std R" w:hAnsi="Adobe 黑体 Std R" w:hint="eastAsia"/>
          <w:sz w:val="28"/>
          <w:szCs w:val="28"/>
        </w:rPr>
        <w:t>9</w:t>
      </w:r>
      <w:r w:rsidRPr="004C16F4">
        <w:rPr>
          <w:rFonts w:ascii="Adobe 黑体 Std R" w:eastAsia="Adobe 黑体 Std R" w:hAnsi="Adobe 黑体 Std R" w:hint="eastAsia"/>
          <w:sz w:val="28"/>
          <w:szCs w:val="28"/>
        </w:rPr>
        <w:t>月</w:t>
      </w:r>
    </w:p>
    <w:p w:rsidR="009E3D85" w:rsidRDefault="009E3D85" w:rsidP="009E3D85">
      <w:pPr>
        <w:jc w:val="center"/>
        <w:rPr>
          <w:rFonts w:ascii="Adobe 黑体 Std R" w:eastAsia="Adobe 黑体 Std R" w:hAnsi="Adobe 黑体 Std R"/>
          <w:sz w:val="28"/>
          <w:szCs w:val="28"/>
        </w:rPr>
      </w:pPr>
    </w:p>
    <w:p w:rsidR="009E3D85" w:rsidRDefault="009E3D85" w:rsidP="009E3D85">
      <w:pPr>
        <w:jc w:val="center"/>
        <w:rPr>
          <w:rFonts w:ascii="Adobe 黑体 Std R" w:eastAsia="Adobe 黑体 Std R" w:hAnsi="Adobe 黑体 Std R"/>
          <w:sz w:val="28"/>
          <w:szCs w:val="28"/>
        </w:rPr>
      </w:pPr>
    </w:p>
    <w:p w:rsidR="004C16F4" w:rsidRPr="009E3D85" w:rsidRDefault="009E3D85" w:rsidP="009E3D85">
      <w:pPr>
        <w:jc w:val="left"/>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 xml:space="preserve">    </w:t>
      </w:r>
      <w:r w:rsidR="004C16F4" w:rsidRPr="009E3D85">
        <w:rPr>
          <w:rFonts w:asciiTheme="majorHAnsi" w:eastAsia="宋体" w:hAnsiTheme="majorHAnsi" w:cstheme="majorBidi" w:hint="eastAsia"/>
          <w:b/>
          <w:bCs/>
          <w:sz w:val="32"/>
          <w:szCs w:val="32"/>
        </w:rPr>
        <w:t>一、招标概述</w:t>
      </w:r>
    </w:p>
    <w:p w:rsidR="004C16F4" w:rsidRPr="004C16F4" w:rsidRDefault="004C16F4" w:rsidP="004C16F4">
      <w:pPr>
        <w:spacing w:line="360" w:lineRule="auto"/>
        <w:rPr>
          <w:rFonts w:ascii="宋体" w:hAnsi="宋体" w:cs="宋体"/>
          <w:sz w:val="24"/>
        </w:rPr>
      </w:pPr>
      <w:r w:rsidRPr="00A75017">
        <w:rPr>
          <w:rFonts w:ascii="宋体" w:hAnsi="宋体" w:cs="宋体" w:hint="eastAsia"/>
          <w:b/>
          <w:sz w:val="24"/>
        </w:rPr>
        <w:t>1.招标项目：</w:t>
      </w:r>
      <w:r w:rsidR="00B254CA" w:rsidRPr="00B254CA">
        <w:rPr>
          <w:rFonts w:ascii="宋体" w:hAnsi="宋体" w:cs="宋体"/>
          <w:sz w:val="24"/>
        </w:rPr>
        <w:t>寿光现代中学</w:t>
      </w:r>
      <w:r w:rsidR="00B254CA" w:rsidRPr="00B254CA">
        <w:rPr>
          <w:rFonts w:ascii="宋体" w:hAnsi="宋体" w:cs="宋体" w:hint="eastAsia"/>
          <w:sz w:val="24"/>
        </w:rPr>
        <w:t>售菜窗口电子显示屏安装项目</w:t>
      </w:r>
      <w:r w:rsidRPr="004C16F4">
        <w:rPr>
          <w:rFonts w:ascii="宋体" w:hAnsi="宋体" w:cs="宋体" w:hint="eastAsia"/>
          <w:sz w:val="24"/>
        </w:rPr>
        <w:t>安装项目</w:t>
      </w:r>
    </w:p>
    <w:p w:rsidR="004C16F4" w:rsidRPr="00B254CA" w:rsidRDefault="004C16F4" w:rsidP="004C16F4">
      <w:pPr>
        <w:spacing w:line="360" w:lineRule="auto"/>
        <w:rPr>
          <w:rFonts w:ascii="宋体" w:hAnsi="宋体" w:cs="宋体"/>
          <w:sz w:val="24"/>
        </w:rPr>
      </w:pPr>
      <w:r w:rsidRPr="00A75017">
        <w:rPr>
          <w:rFonts w:ascii="宋体" w:hAnsi="宋体" w:cs="宋体" w:hint="eastAsia"/>
          <w:b/>
          <w:sz w:val="24"/>
        </w:rPr>
        <w:t>2.项目描述：</w:t>
      </w:r>
      <w:r w:rsidR="00B254CA" w:rsidRPr="00B254CA">
        <w:rPr>
          <w:rFonts w:ascii="宋体" w:hAnsi="宋体" w:cs="宋体" w:hint="eastAsia"/>
          <w:sz w:val="24"/>
        </w:rPr>
        <w:t>售菜窗口安装单色电子显示屏，提示本窗口销售的饭菜种类和价格</w:t>
      </w:r>
    </w:p>
    <w:p w:rsidR="0014243D" w:rsidRDefault="004C16F4" w:rsidP="0014243D">
      <w:pPr>
        <w:spacing w:line="360" w:lineRule="auto"/>
        <w:rPr>
          <w:rFonts w:ascii="宋体" w:hAnsi="宋体" w:cs="宋体"/>
          <w:sz w:val="24"/>
        </w:rPr>
      </w:pPr>
      <w:r w:rsidRPr="004C16F4">
        <w:rPr>
          <w:rFonts w:ascii="宋体" w:hAnsi="宋体" w:cs="宋体" w:hint="eastAsia"/>
          <w:sz w:val="24"/>
        </w:rPr>
        <w:t>3.本项目投标单位所报的单价和合价应包括材料、制作、安装、包装、运输、保管、保险、利润、税金、试化验费、装卸费等一切费用。应计未计部分视为全部计入。</w:t>
      </w:r>
    </w:p>
    <w:p w:rsidR="0014243D" w:rsidRPr="00A75017" w:rsidRDefault="0014243D" w:rsidP="004C16F4">
      <w:pPr>
        <w:spacing w:line="360" w:lineRule="auto"/>
        <w:rPr>
          <w:rFonts w:ascii="宋体" w:hAnsi="宋体" w:cs="宋体"/>
          <w:b/>
          <w:sz w:val="24"/>
        </w:rPr>
      </w:pPr>
      <w:r w:rsidRPr="00A75017">
        <w:rPr>
          <w:rFonts w:ascii="宋体" w:hAnsi="宋体" w:cs="宋体" w:hint="eastAsia"/>
          <w:b/>
          <w:sz w:val="24"/>
        </w:rPr>
        <w:t>4、开标时供应商提供产品样品，并搭建演示环境。</w:t>
      </w:r>
    </w:p>
    <w:p w:rsidR="009E3D85" w:rsidRPr="009E3D85" w:rsidRDefault="009E3D85" w:rsidP="009E3D85">
      <w:pPr>
        <w:spacing w:line="360" w:lineRule="auto"/>
        <w:rPr>
          <w:rFonts w:ascii="宋体" w:hAnsi="宋体" w:cs="宋体"/>
          <w:sz w:val="24"/>
        </w:rPr>
      </w:pPr>
      <w:r w:rsidRPr="00A75017">
        <w:rPr>
          <w:rFonts w:ascii="宋体" w:hAnsi="宋体" w:cs="宋体" w:hint="eastAsia"/>
          <w:b/>
          <w:sz w:val="24"/>
        </w:rPr>
        <w:t>5</w:t>
      </w:r>
      <w:r w:rsidR="004C16F4" w:rsidRPr="00A75017">
        <w:rPr>
          <w:rFonts w:ascii="宋体" w:hAnsi="宋体" w:cs="宋体" w:hint="eastAsia"/>
          <w:b/>
          <w:sz w:val="24"/>
        </w:rPr>
        <w:t>.开标时间：</w:t>
      </w:r>
      <w:r w:rsidR="004C16F4" w:rsidRPr="009E3D85">
        <w:rPr>
          <w:rFonts w:ascii="宋体" w:hAnsi="宋体" w:cs="宋体" w:hint="eastAsia"/>
          <w:sz w:val="24"/>
        </w:rPr>
        <w:t xml:space="preserve"> </w:t>
      </w:r>
      <w:r w:rsidR="001B7E52" w:rsidRPr="009E3D85">
        <w:rPr>
          <w:rFonts w:ascii="宋体" w:hAnsi="宋体" w:cs="宋体" w:hint="eastAsia"/>
          <w:sz w:val="24"/>
        </w:rPr>
        <w:t>2020年9月4日上午9:30</w:t>
      </w:r>
    </w:p>
    <w:p w:rsidR="004C16F4" w:rsidRPr="009E3D85" w:rsidRDefault="009E3D85" w:rsidP="009E3D85">
      <w:pPr>
        <w:spacing w:line="360" w:lineRule="auto"/>
        <w:rPr>
          <w:rFonts w:ascii="宋体" w:hAnsi="宋体" w:cs="宋体"/>
          <w:sz w:val="24"/>
        </w:rPr>
      </w:pPr>
      <w:r w:rsidRPr="00A75017">
        <w:rPr>
          <w:rFonts w:ascii="宋体" w:hAnsi="宋体" w:cs="宋体" w:hint="eastAsia"/>
          <w:b/>
          <w:sz w:val="24"/>
        </w:rPr>
        <w:t>6</w:t>
      </w:r>
      <w:r w:rsidR="004C16F4" w:rsidRPr="00A75017">
        <w:rPr>
          <w:rFonts w:ascii="宋体" w:hAnsi="宋体" w:cs="宋体" w:hint="eastAsia"/>
          <w:b/>
          <w:sz w:val="24"/>
        </w:rPr>
        <w:t>.开标地点</w:t>
      </w:r>
      <w:r w:rsidR="004C16F4" w:rsidRPr="009E3D85">
        <w:rPr>
          <w:rFonts w:ascii="宋体" w:hAnsi="宋体" w:cs="宋体" w:hint="eastAsia"/>
          <w:sz w:val="24"/>
        </w:rPr>
        <w:t>：</w:t>
      </w:r>
      <w:r w:rsidR="001B7E52" w:rsidRPr="009E3D85">
        <w:rPr>
          <w:rFonts w:ascii="宋体" w:hAnsi="宋体" w:cs="宋体"/>
          <w:sz w:val="24"/>
        </w:rPr>
        <w:t>潍坊市寿光市金海路3101号</w:t>
      </w:r>
      <w:r w:rsidR="001B7E52" w:rsidRPr="009E3D85">
        <w:rPr>
          <w:rFonts w:ascii="宋体" w:hAnsi="宋体" w:cs="宋体" w:hint="eastAsia"/>
          <w:sz w:val="24"/>
        </w:rPr>
        <w:t>寿光现代中学润德楼一楼家长阅览室</w:t>
      </w:r>
      <w:r w:rsidR="001B7E52" w:rsidRPr="009E3D85">
        <w:rPr>
          <w:rFonts w:ascii="宋体" w:hAnsi="宋体" w:cs="宋体"/>
          <w:sz w:val="24"/>
        </w:rPr>
        <w:t>。</w:t>
      </w:r>
      <w:r w:rsidR="004C16F4" w:rsidRPr="009E3D85">
        <w:rPr>
          <w:rFonts w:ascii="宋体" w:hAnsi="宋体" w:cs="宋体" w:hint="eastAsia"/>
          <w:sz w:val="24"/>
        </w:rPr>
        <w:t xml:space="preserve"> </w:t>
      </w:r>
    </w:p>
    <w:p w:rsidR="006D0A1B" w:rsidRPr="009E3D85" w:rsidRDefault="009E3D85" w:rsidP="006D0A1B">
      <w:pPr>
        <w:spacing w:line="360" w:lineRule="auto"/>
        <w:rPr>
          <w:rFonts w:ascii="宋体" w:hAnsi="宋体" w:cs="宋体"/>
          <w:sz w:val="24"/>
        </w:rPr>
      </w:pPr>
      <w:r w:rsidRPr="00A75017">
        <w:rPr>
          <w:rFonts w:ascii="宋体" w:hAnsi="宋体" w:cs="宋体" w:hint="eastAsia"/>
          <w:b/>
          <w:sz w:val="24"/>
        </w:rPr>
        <w:t>7</w:t>
      </w:r>
      <w:r w:rsidR="004C16F4" w:rsidRPr="00A75017">
        <w:rPr>
          <w:rFonts w:ascii="宋体" w:hAnsi="宋体" w:cs="宋体" w:hint="eastAsia"/>
          <w:b/>
          <w:sz w:val="24"/>
        </w:rPr>
        <w:t>.联系人：</w:t>
      </w:r>
      <w:r w:rsidR="006D0A1B" w:rsidRPr="009E3D85">
        <w:rPr>
          <w:rFonts w:ascii="宋体" w:hAnsi="宋体" w:cs="宋体" w:hint="eastAsia"/>
          <w:sz w:val="24"/>
        </w:rPr>
        <w:t>刘老师</w:t>
      </w:r>
      <w:r w:rsidR="004C16F4" w:rsidRPr="009E3D85">
        <w:rPr>
          <w:rFonts w:ascii="宋体" w:hAnsi="宋体" w:cs="宋体"/>
          <w:sz w:val="24"/>
        </w:rPr>
        <w:t xml:space="preserve">      </w:t>
      </w:r>
      <w:r w:rsidR="004C16F4" w:rsidRPr="009E3D85">
        <w:rPr>
          <w:rFonts w:ascii="宋体" w:hAnsi="宋体" w:cs="宋体" w:hint="eastAsia"/>
          <w:sz w:val="24"/>
        </w:rPr>
        <w:t>电话：</w:t>
      </w:r>
      <w:r w:rsidR="006D0A1B" w:rsidRPr="009E3D85">
        <w:rPr>
          <w:rFonts w:ascii="宋体" w:hAnsi="宋体" w:cs="宋体" w:hint="eastAsia"/>
          <w:sz w:val="24"/>
        </w:rPr>
        <w:t>13562628801</w:t>
      </w:r>
    </w:p>
    <w:p w:rsidR="006D0A1B" w:rsidRPr="006D0A1B" w:rsidRDefault="006D0A1B" w:rsidP="006D0A1B">
      <w:pPr>
        <w:pStyle w:val="a5"/>
        <w:jc w:val="left"/>
      </w:pPr>
      <w:r>
        <w:rPr>
          <w:rFonts w:hint="eastAsia"/>
        </w:rPr>
        <w:t xml:space="preserve">   </w:t>
      </w:r>
      <w:r w:rsidR="004C16F4" w:rsidRPr="006D0A1B">
        <w:t>二</w:t>
      </w:r>
      <w:r w:rsidR="004C16F4" w:rsidRPr="006D0A1B">
        <w:rPr>
          <w:rFonts w:hint="eastAsia"/>
        </w:rPr>
        <w:t>、</w:t>
      </w:r>
      <w:r w:rsidR="004C16F4" w:rsidRPr="006D0A1B">
        <w:t>投标需知</w:t>
      </w:r>
      <w:r w:rsidRPr="006D0A1B">
        <w:rPr>
          <w:rFonts w:hint="eastAsia"/>
        </w:rPr>
        <w:t xml:space="preserve"> </w:t>
      </w:r>
    </w:p>
    <w:p w:rsidR="004C16F4" w:rsidRPr="006D0A1B" w:rsidRDefault="006D0A1B" w:rsidP="006D0A1B">
      <w:pPr>
        <w:pStyle w:val="a5"/>
        <w:jc w:val="left"/>
        <w:rPr>
          <w:rFonts w:ascii="Times New Roman" w:hAnsi="Times New Roman" w:cs="Times New Roman"/>
          <w:kern w:val="44"/>
          <w:szCs w:val="44"/>
        </w:rPr>
      </w:pPr>
      <w:r>
        <w:rPr>
          <w:rFonts w:ascii="Times New Roman" w:hAnsi="Times New Roman" w:cs="Times New Roman" w:hint="eastAsia"/>
          <w:kern w:val="44"/>
          <w:szCs w:val="44"/>
        </w:rPr>
        <w:t xml:space="preserve">   </w:t>
      </w:r>
      <w:r w:rsidR="004C16F4" w:rsidRPr="004C16F4">
        <w:rPr>
          <w:rFonts w:hint="eastAsia"/>
        </w:rPr>
        <w:t>1</w:t>
      </w:r>
      <w:r w:rsidR="004C16F4" w:rsidRPr="004C16F4">
        <w:rPr>
          <w:rFonts w:hint="eastAsia"/>
        </w:rPr>
        <w:t>、投标人</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1.1.合格投标人：</w:t>
      </w:r>
      <w:r w:rsidRPr="004C16F4">
        <w:rPr>
          <w:rFonts w:ascii="宋体" w:hAnsi="宋体"/>
          <w:sz w:val="24"/>
        </w:rPr>
        <w:t>中华人民共和国境内合法注册，</w:t>
      </w:r>
      <w:r w:rsidRPr="004C16F4">
        <w:rPr>
          <w:rFonts w:ascii="宋体" w:hAnsi="宋体" w:hint="eastAsia"/>
          <w:sz w:val="24"/>
        </w:rPr>
        <w:t>注册资金100万元及以上，</w:t>
      </w:r>
      <w:r w:rsidRPr="00B254CA">
        <w:rPr>
          <w:rFonts w:ascii="宋体" w:hAnsi="宋体" w:hint="eastAsia"/>
          <w:sz w:val="24"/>
        </w:rPr>
        <w:t>公司经营范围包括</w:t>
      </w:r>
      <w:r w:rsidR="00B254CA" w:rsidRPr="00B254CA">
        <w:rPr>
          <w:rFonts w:ascii="宋体" w:hAnsi="宋体" w:hint="eastAsia"/>
          <w:sz w:val="24"/>
        </w:rPr>
        <w:t>影音工程</w:t>
      </w:r>
      <w:r w:rsidR="00652974" w:rsidRPr="00B254CA">
        <w:rPr>
          <w:rFonts w:ascii="宋体" w:hAnsi="宋体" w:hint="eastAsia"/>
          <w:sz w:val="24"/>
        </w:rPr>
        <w:t>系统</w:t>
      </w:r>
      <w:r w:rsidRPr="00B254CA">
        <w:rPr>
          <w:rFonts w:ascii="宋体" w:hAnsi="宋体" w:hint="eastAsia"/>
          <w:sz w:val="24"/>
        </w:rPr>
        <w:t>工程资格，</w:t>
      </w:r>
      <w:r w:rsidRPr="004C16F4">
        <w:rPr>
          <w:rFonts w:ascii="宋体" w:hAnsi="宋体"/>
          <w:sz w:val="24"/>
        </w:rPr>
        <w:t>具备独立承担民事责任行为能力的企事业单位</w:t>
      </w:r>
      <w:r w:rsidRPr="004C16F4">
        <w:rPr>
          <w:rFonts w:ascii="宋体" w:hAnsi="宋体" w:hint="eastAsia"/>
          <w:sz w:val="24"/>
        </w:rPr>
        <w:t xml:space="preserve">，不接受联合体投标。　</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1.2.投标委托：投标人代表如不是法定代表人，须持有《法定代表人授权书》。</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1.3.投标费用：投标人自行承担所有参与投标有关的全部费用。</w:t>
      </w:r>
    </w:p>
    <w:p w:rsidR="004C16F4" w:rsidRPr="009D2E3E" w:rsidRDefault="004C16F4" w:rsidP="004C16F4">
      <w:pPr>
        <w:spacing w:line="360" w:lineRule="auto"/>
        <w:rPr>
          <w:rFonts w:asciiTheme="majorHAnsi" w:eastAsiaTheme="majorEastAsia" w:hAnsiTheme="majorHAnsi" w:cstheme="majorBidi"/>
          <w:b/>
          <w:bCs/>
          <w:sz w:val="32"/>
          <w:szCs w:val="32"/>
        </w:rPr>
      </w:pPr>
      <w:r w:rsidRPr="004C16F4">
        <w:rPr>
          <w:rFonts w:ascii="宋体" w:hAnsi="宋体" w:hint="eastAsia"/>
          <w:sz w:val="24"/>
        </w:rPr>
        <w:t xml:space="preserve">　</w:t>
      </w:r>
      <w:r w:rsidRPr="009D2E3E">
        <w:rPr>
          <w:rFonts w:asciiTheme="majorHAnsi" w:eastAsiaTheme="majorEastAsia" w:hAnsiTheme="majorHAnsi" w:cstheme="majorBidi" w:hint="eastAsia"/>
          <w:b/>
          <w:bCs/>
          <w:sz w:val="32"/>
          <w:szCs w:val="32"/>
        </w:rPr>
        <w:t xml:space="preserve">　</w:t>
      </w:r>
      <w:r w:rsidRPr="009D2E3E">
        <w:rPr>
          <w:rFonts w:asciiTheme="majorHAnsi" w:eastAsiaTheme="majorEastAsia" w:hAnsiTheme="majorHAnsi" w:cstheme="majorBidi" w:hint="eastAsia"/>
          <w:b/>
          <w:bCs/>
          <w:sz w:val="32"/>
          <w:szCs w:val="32"/>
        </w:rPr>
        <w:t>2.</w:t>
      </w:r>
      <w:r w:rsidRPr="009D2E3E">
        <w:rPr>
          <w:rFonts w:asciiTheme="majorHAnsi" w:eastAsiaTheme="majorEastAsia" w:hAnsiTheme="majorHAnsi" w:cstheme="majorBidi" w:hint="eastAsia"/>
          <w:b/>
          <w:bCs/>
          <w:sz w:val="32"/>
          <w:szCs w:val="32"/>
        </w:rPr>
        <w:t>投标文件</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投标人必须提供如下投标文件：</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2.1.投标书：四份，一正三副，包括投标报价</w:t>
      </w:r>
      <w:r w:rsidR="0068692C">
        <w:rPr>
          <w:rFonts w:ascii="宋体" w:hAnsi="宋体" w:hint="eastAsia"/>
          <w:sz w:val="24"/>
        </w:rPr>
        <w:t>函</w:t>
      </w:r>
      <w:r w:rsidRPr="004C16F4">
        <w:rPr>
          <w:rFonts w:ascii="宋体" w:hAnsi="宋体" w:hint="eastAsia"/>
          <w:sz w:val="24"/>
        </w:rPr>
        <w:t>、</w:t>
      </w:r>
      <w:r w:rsidR="00355EBD" w:rsidRPr="00B254CA">
        <w:rPr>
          <w:rFonts w:ascii="宋体" w:hAnsi="宋体" w:hint="eastAsia"/>
          <w:sz w:val="24"/>
        </w:rPr>
        <w:t>201</w:t>
      </w:r>
      <w:r w:rsidR="006D0A1B">
        <w:rPr>
          <w:rFonts w:ascii="宋体" w:hAnsi="宋体" w:hint="eastAsia"/>
          <w:sz w:val="24"/>
        </w:rPr>
        <w:t>7</w:t>
      </w:r>
      <w:r w:rsidR="00355EBD" w:rsidRPr="00B254CA">
        <w:rPr>
          <w:rFonts w:ascii="宋体" w:hAnsi="宋体" w:hint="eastAsia"/>
          <w:sz w:val="24"/>
        </w:rPr>
        <w:t>年以来</w:t>
      </w:r>
      <w:r w:rsidR="006D0A1B">
        <w:rPr>
          <w:rFonts w:ascii="宋体" w:hAnsi="宋体" w:hint="eastAsia"/>
          <w:sz w:val="24"/>
        </w:rPr>
        <w:t>显示屏</w:t>
      </w:r>
      <w:r w:rsidR="00355EBD" w:rsidRPr="00B254CA">
        <w:rPr>
          <w:rFonts w:ascii="宋体" w:hAnsi="宋体" w:hint="eastAsia"/>
          <w:sz w:val="24"/>
        </w:rPr>
        <w:t>类</w:t>
      </w:r>
      <w:r w:rsidRPr="00B254CA">
        <w:rPr>
          <w:rFonts w:ascii="宋体" w:hAnsi="宋体" w:hint="eastAsia"/>
          <w:sz w:val="24"/>
        </w:rPr>
        <w:t>业绩一览表</w:t>
      </w:r>
      <w:r w:rsidRPr="004C16F4">
        <w:rPr>
          <w:rFonts w:ascii="宋体" w:hAnsi="宋体" w:hint="eastAsia"/>
          <w:sz w:val="24"/>
        </w:rPr>
        <w:t>和售后服务承诺书。</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2.2.投标资格文件：</w:t>
      </w:r>
      <w:r w:rsidRPr="004C16F4">
        <w:rPr>
          <w:rFonts w:ascii="宋体" w:hAnsi="宋体" w:hint="eastAsia"/>
          <w:b/>
          <w:sz w:val="24"/>
        </w:rPr>
        <w:t>营业执照、法人代表证书或法定代表人授权书、投标人</w:t>
      </w:r>
      <w:r w:rsidRPr="00B254CA">
        <w:rPr>
          <w:rFonts w:ascii="宋体" w:hAnsi="宋体" w:hint="eastAsia"/>
          <w:sz w:val="24"/>
        </w:rPr>
        <w:t>身份证，201</w:t>
      </w:r>
      <w:r w:rsidR="00FE07E6">
        <w:rPr>
          <w:rFonts w:ascii="宋体" w:hAnsi="宋体" w:hint="eastAsia"/>
          <w:sz w:val="24"/>
        </w:rPr>
        <w:t>7</w:t>
      </w:r>
      <w:r w:rsidRPr="00B254CA">
        <w:rPr>
          <w:rFonts w:ascii="宋体" w:hAnsi="宋体" w:hint="eastAsia"/>
          <w:sz w:val="24"/>
        </w:rPr>
        <w:t>年以来</w:t>
      </w:r>
      <w:r w:rsidR="006D0A1B">
        <w:rPr>
          <w:rFonts w:ascii="宋体" w:hAnsi="宋体" w:hint="eastAsia"/>
          <w:sz w:val="24"/>
        </w:rPr>
        <w:t>大屏安装</w:t>
      </w:r>
      <w:r w:rsidRPr="00B254CA">
        <w:rPr>
          <w:rFonts w:ascii="宋体" w:hAnsi="宋体" w:hint="eastAsia"/>
          <w:sz w:val="24"/>
        </w:rPr>
        <w:t>类业绩合同，</w:t>
      </w:r>
      <w:r w:rsidR="00FF1C3F" w:rsidRPr="00B254CA">
        <w:rPr>
          <w:rFonts w:ascii="宋体" w:hAnsi="宋体" w:hint="eastAsia"/>
          <w:sz w:val="24"/>
        </w:rPr>
        <w:t>交</w:t>
      </w:r>
      <w:r w:rsidR="00EE310A" w:rsidRPr="00B254CA">
        <w:rPr>
          <w:rFonts w:ascii="宋体" w:hAnsi="宋体" w:hint="eastAsia"/>
          <w:sz w:val="24"/>
        </w:rPr>
        <w:t>现代中学招标办</w:t>
      </w:r>
      <w:r w:rsidRPr="00B254CA">
        <w:rPr>
          <w:rFonts w:ascii="宋体" w:hAnsi="宋体" w:hint="eastAsia"/>
          <w:sz w:val="24"/>
        </w:rPr>
        <w:t>核对。</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2.3.投标报价：</w:t>
      </w:r>
      <w:r w:rsidR="001B7E52">
        <w:rPr>
          <w:rFonts w:ascii="宋体" w:hAnsi="宋体" w:hint="eastAsia"/>
          <w:sz w:val="24"/>
        </w:rPr>
        <w:t>本项目预算：11万元。</w:t>
      </w:r>
      <w:r w:rsidRPr="004C16F4">
        <w:rPr>
          <w:rFonts w:ascii="宋体" w:hAnsi="宋体" w:hint="eastAsia"/>
          <w:sz w:val="24"/>
        </w:rPr>
        <w:t>招标人不接受任何选择报价，投标报价包括货物运输，税收等一切费用，报价以人民币为计算单位。</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2.4.书写要求：投标文件必须用</w:t>
      </w:r>
      <w:r w:rsidR="009E3D85">
        <w:rPr>
          <w:rFonts w:ascii="宋体" w:hAnsi="宋体" w:hint="eastAsia"/>
          <w:sz w:val="24"/>
        </w:rPr>
        <w:t>a4纸打印，字迹用</w:t>
      </w:r>
      <w:r w:rsidRPr="004C16F4">
        <w:rPr>
          <w:rFonts w:ascii="宋体" w:hAnsi="宋体" w:hint="eastAsia"/>
          <w:sz w:val="24"/>
        </w:rPr>
        <w:t>不褪色的墨水填写或打印，如有修改错漏处，必须由同一签署人签字或盖章。因字迹潦草或表达不清所</w:t>
      </w:r>
      <w:r w:rsidRPr="004C16F4">
        <w:rPr>
          <w:rFonts w:ascii="宋体" w:hAnsi="宋体" w:hint="eastAsia"/>
          <w:sz w:val="24"/>
        </w:rPr>
        <w:lastRenderedPageBreak/>
        <w:t>引起的后果由投标人负责。</w:t>
      </w:r>
    </w:p>
    <w:p w:rsidR="004C16F4" w:rsidRPr="004C16F4" w:rsidRDefault="004C16F4" w:rsidP="004C16F4">
      <w:pPr>
        <w:spacing w:line="360" w:lineRule="auto"/>
        <w:ind w:firstLineChars="200" w:firstLine="480"/>
        <w:rPr>
          <w:rFonts w:ascii="宋体" w:hAnsi="宋体"/>
          <w:sz w:val="24"/>
        </w:rPr>
      </w:pPr>
      <w:r w:rsidRPr="004C16F4">
        <w:rPr>
          <w:rFonts w:ascii="宋体" w:hAnsi="宋体"/>
          <w:sz w:val="24"/>
        </w:rPr>
        <w:t>2.</w:t>
      </w:r>
      <w:r w:rsidRPr="004C16F4">
        <w:rPr>
          <w:rFonts w:ascii="宋体" w:hAnsi="宋体" w:hint="eastAsia"/>
          <w:sz w:val="24"/>
        </w:rPr>
        <w:t>5.</w:t>
      </w:r>
      <w:r w:rsidRPr="004C16F4">
        <w:rPr>
          <w:rFonts w:ascii="宋体" w:hAnsi="宋体" w:hint="eastAsia"/>
          <w:b/>
          <w:sz w:val="24"/>
        </w:rPr>
        <w:t>投标人应在投标时携带1000元人民币作为投标保证金。</w:t>
      </w:r>
      <w:r w:rsidRPr="004C16F4">
        <w:rPr>
          <w:rFonts w:ascii="宋体" w:hAnsi="宋体" w:hint="eastAsia"/>
          <w:sz w:val="24"/>
        </w:rPr>
        <w:t>中标者该竞标保证金转为履约保证金，在设备安装调试整体验收合格后退回；落标者的竞标保证金当场原额退还。</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2.6.投标人应在规定的开标时间前，将投标文件递交，否则作为弃标处理。</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2.7.本次采购不接受联合体投标。</w:t>
      </w:r>
      <w:r w:rsidRPr="004C16F4">
        <w:rPr>
          <w:rFonts w:ascii="宋体" w:hAnsi="宋体" w:hint="eastAsia"/>
          <w:b/>
          <w:sz w:val="24"/>
        </w:rPr>
        <w:t>严禁中标后转包。</w:t>
      </w:r>
    </w:p>
    <w:p w:rsidR="001B7E52" w:rsidRDefault="004C16F4" w:rsidP="001B7E52">
      <w:pPr>
        <w:spacing w:line="360" w:lineRule="auto"/>
        <w:rPr>
          <w:rFonts w:ascii="宋体" w:hAnsi="宋体" w:cs="宋体"/>
          <w:b/>
          <w:sz w:val="24"/>
        </w:rPr>
      </w:pPr>
      <w:r w:rsidRPr="004C16F4">
        <w:rPr>
          <w:rFonts w:ascii="宋体" w:hAnsi="宋体" w:cs="宋体" w:hint="eastAsia"/>
          <w:b/>
          <w:sz w:val="24"/>
        </w:rPr>
        <w:t xml:space="preserve">　　2.8.工期要求：自签订合同之日起10天内安装调试完毕</w:t>
      </w:r>
      <w:r w:rsidR="001B7E52">
        <w:rPr>
          <w:rFonts w:ascii="宋体" w:hAnsi="宋体" w:cs="宋体" w:hint="eastAsia"/>
          <w:b/>
          <w:sz w:val="24"/>
        </w:rPr>
        <w:t xml:space="preserve"> </w:t>
      </w:r>
    </w:p>
    <w:p w:rsidR="004C16F4" w:rsidRDefault="001B7E52" w:rsidP="001B7E52">
      <w:pPr>
        <w:spacing w:line="360" w:lineRule="auto"/>
        <w:rPr>
          <w:rFonts w:asciiTheme="majorHAnsi" w:eastAsiaTheme="majorEastAsia" w:hAnsiTheme="majorHAnsi" w:cstheme="majorBidi"/>
          <w:b/>
          <w:bCs/>
          <w:sz w:val="32"/>
          <w:szCs w:val="32"/>
        </w:rPr>
      </w:pPr>
      <w:r>
        <w:rPr>
          <w:rFonts w:ascii="宋体" w:hAnsi="宋体" w:cs="宋体" w:hint="eastAsia"/>
          <w:b/>
          <w:sz w:val="24"/>
        </w:rPr>
        <w:t xml:space="preserve">    </w:t>
      </w:r>
      <w:r w:rsidR="004C16F4" w:rsidRPr="004C16F4">
        <w:rPr>
          <w:rFonts w:asciiTheme="majorHAnsi" w:eastAsiaTheme="majorEastAsia" w:hAnsiTheme="majorHAnsi" w:cstheme="majorBidi" w:hint="eastAsia"/>
          <w:b/>
          <w:bCs/>
          <w:sz w:val="32"/>
          <w:szCs w:val="32"/>
        </w:rPr>
        <w:t>3.</w:t>
      </w:r>
      <w:r w:rsidR="004C16F4" w:rsidRPr="004C16F4">
        <w:rPr>
          <w:rFonts w:asciiTheme="majorHAnsi" w:eastAsiaTheme="majorEastAsia" w:hAnsiTheme="majorHAnsi" w:cstheme="majorBidi" w:hint="eastAsia"/>
          <w:b/>
          <w:bCs/>
          <w:sz w:val="32"/>
          <w:szCs w:val="32"/>
        </w:rPr>
        <w:t>评标</w:t>
      </w:r>
      <w:r w:rsidR="002B7DA0">
        <w:rPr>
          <w:rFonts w:asciiTheme="majorHAnsi" w:eastAsiaTheme="majorEastAsia" w:hAnsiTheme="majorHAnsi" w:cstheme="majorBidi" w:hint="eastAsia"/>
          <w:b/>
          <w:bCs/>
          <w:sz w:val="32"/>
          <w:szCs w:val="32"/>
        </w:rPr>
        <w:t>办法</w:t>
      </w:r>
    </w:p>
    <w:p w:rsidR="002B7DA0" w:rsidRPr="002B7DA0" w:rsidRDefault="002B7DA0" w:rsidP="002B7DA0">
      <w:pPr>
        <w:spacing w:line="560" w:lineRule="exact"/>
        <w:ind w:firstLineChars="200" w:firstLine="480"/>
        <w:rPr>
          <w:rFonts w:hAnsi="仿宋_GB2312"/>
          <w:b/>
          <w:sz w:val="28"/>
          <w:szCs w:val="28"/>
        </w:rPr>
      </w:pPr>
      <w:r w:rsidRPr="002B7DA0">
        <w:rPr>
          <w:rFonts w:ascii="宋体" w:hAnsi="宋体" w:hint="eastAsia"/>
          <w:sz w:val="24"/>
        </w:rPr>
        <w:t>本次评标实行百分制，总分100分。评标的原则及要求是：竞争择优，公开、公平、公正、科学合理，在报价合理、企业综合实力强、产品的质量、技术性能等良好、优惠条件及售后服务与承诺较好的前提下，</w:t>
      </w:r>
      <w:r w:rsidRPr="002B7DA0">
        <w:rPr>
          <w:rFonts w:ascii="宋体" w:hAnsi="宋体" w:hint="eastAsia"/>
          <w:b/>
          <w:sz w:val="24"/>
        </w:rPr>
        <w:t>以得分最高者选定</w:t>
      </w:r>
      <w:r w:rsidR="00395DA4">
        <w:rPr>
          <w:rFonts w:ascii="宋体" w:hAnsi="宋体" w:hint="eastAsia"/>
          <w:b/>
          <w:sz w:val="24"/>
        </w:rPr>
        <w:t>为</w:t>
      </w:r>
      <w:r w:rsidR="00237352">
        <w:rPr>
          <w:rFonts w:ascii="宋体" w:hAnsi="宋体" w:hint="eastAsia"/>
          <w:b/>
          <w:sz w:val="24"/>
        </w:rPr>
        <w:t>中</w:t>
      </w:r>
      <w:r w:rsidRPr="002B7DA0">
        <w:rPr>
          <w:rFonts w:ascii="宋体" w:hAnsi="宋体" w:hint="eastAsia"/>
          <w:b/>
          <w:sz w:val="24"/>
        </w:rPr>
        <w:t>标人</w:t>
      </w:r>
      <w:r w:rsidRPr="002B7DA0">
        <w:rPr>
          <w:rFonts w:hAnsi="仿宋_GB2312" w:hint="eastAsia"/>
          <w:b/>
          <w:sz w:val="28"/>
          <w:szCs w:val="28"/>
        </w:rPr>
        <w:t>。</w:t>
      </w:r>
    </w:p>
    <w:p w:rsidR="00FE07E6" w:rsidRDefault="00FE07E6" w:rsidP="00FE07E6">
      <w:pPr>
        <w:spacing w:line="480" w:lineRule="exact"/>
        <w:ind w:firstLineChars="200" w:firstLine="482"/>
        <w:rPr>
          <w:rFonts w:ascii="宋体"/>
          <w:b/>
          <w:sz w:val="24"/>
          <w:szCs w:val="28"/>
        </w:rPr>
      </w:pPr>
      <w:r>
        <w:rPr>
          <w:rFonts w:ascii="宋体" w:hint="eastAsia"/>
          <w:b/>
          <w:sz w:val="24"/>
          <w:szCs w:val="28"/>
        </w:rPr>
        <w:t>3.1、报</w:t>
      </w:r>
      <w:r>
        <w:rPr>
          <w:rFonts w:ascii="宋体" w:cs="宋体" w:hint="eastAsia"/>
          <w:b/>
          <w:bCs/>
          <w:sz w:val="24"/>
          <w:szCs w:val="28"/>
          <w:lang w:val="zh-CN"/>
        </w:rPr>
        <w:t>价（</w:t>
      </w:r>
      <w:r>
        <w:rPr>
          <w:rFonts w:ascii="宋体" w:cs="宋体" w:hint="eastAsia"/>
          <w:b/>
          <w:bCs/>
          <w:sz w:val="24"/>
          <w:szCs w:val="28"/>
        </w:rPr>
        <w:t>45</w:t>
      </w:r>
      <w:r>
        <w:rPr>
          <w:rFonts w:ascii="宋体" w:cs="宋体" w:hint="eastAsia"/>
          <w:b/>
          <w:bCs/>
          <w:sz w:val="24"/>
          <w:szCs w:val="28"/>
          <w:lang w:val="zh-CN"/>
        </w:rPr>
        <w:t>分）</w:t>
      </w:r>
    </w:p>
    <w:p w:rsidR="00FE07E6" w:rsidRDefault="00FE07E6" w:rsidP="00FE07E6">
      <w:pPr>
        <w:spacing w:line="480" w:lineRule="exact"/>
        <w:ind w:firstLineChars="200" w:firstLine="480"/>
        <w:rPr>
          <w:rFonts w:ascii="宋体"/>
          <w:sz w:val="24"/>
          <w:szCs w:val="28"/>
        </w:rPr>
      </w:pPr>
      <w:r>
        <w:rPr>
          <w:rFonts w:ascii="宋体" w:hint="eastAsia"/>
          <w:sz w:val="24"/>
          <w:szCs w:val="28"/>
        </w:rPr>
        <w:t>投标人按照招标文件要求自主报价，自主报价是指投标人在综合考虑单位各项成本费用基础上确定的投标报价。</w:t>
      </w:r>
    </w:p>
    <w:p w:rsidR="00FE07E6" w:rsidRDefault="00FE07E6" w:rsidP="00FE07E6">
      <w:pPr>
        <w:spacing w:line="480" w:lineRule="exact"/>
        <w:ind w:firstLineChars="200" w:firstLine="480"/>
        <w:rPr>
          <w:rFonts w:ascii="宋体"/>
          <w:sz w:val="24"/>
          <w:szCs w:val="28"/>
        </w:rPr>
      </w:pPr>
      <w:r>
        <w:rPr>
          <w:rFonts w:ascii="宋体" w:hint="eastAsia"/>
          <w:sz w:val="24"/>
          <w:szCs w:val="28"/>
        </w:rPr>
        <w:t>以所有满足招标文件要求的有效报价中最低的报价作为评标基准价，其报价得分为45分；其他投标人的价格得分统一按下列公式计算：</w:t>
      </w:r>
    </w:p>
    <w:p w:rsidR="00FE07E6" w:rsidRDefault="00FE07E6" w:rsidP="00FE07E6">
      <w:pPr>
        <w:tabs>
          <w:tab w:val="left" w:pos="900"/>
        </w:tabs>
        <w:spacing w:line="480" w:lineRule="exact"/>
        <w:ind w:firstLineChars="200" w:firstLine="480"/>
        <w:rPr>
          <w:rFonts w:ascii="宋体"/>
          <w:sz w:val="24"/>
        </w:rPr>
      </w:pPr>
      <w:r>
        <w:rPr>
          <w:rFonts w:ascii="宋体" w:hint="eastAsia"/>
          <w:sz w:val="24"/>
          <w:szCs w:val="28"/>
        </w:rPr>
        <w:t>投标报价得分＝（评标基准价/投标报价）×</w:t>
      </w:r>
      <w:r>
        <w:rPr>
          <w:rFonts w:ascii="宋体" w:hint="eastAsia"/>
          <w:color w:val="000000"/>
          <w:sz w:val="24"/>
          <w:szCs w:val="28"/>
        </w:rPr>
        <w:t>45</w:t>
      </w:r>
      <w:r>
        <w:rPr>
          <w:rFonts w:ascii="宋体" w:hint="eastAsia"/>
          <w:sz w:val="24"/>
          <w:szCs w:val="28"/>
        </w:rPr>
        <w:t>％×100。</w:t>
      </w:r>
    </w:p>
    <w:p w:rsidR="00FE07E6" w:rsidRDefault="00FE07E6" w:rsidP="00FE07E6">
      <w:pPr>
        <w:spacing w:line="480" w:lineRule="exact"/>
        <w:ind w:firstLineChars="200" w:firstLine="482"/>
        <w:rPr>
          <w:rFonts w:ascii="宋体"/>
          <w:b/>
          <w:sz w:val="24"/>
          <w:szCs w:val="28"/>
        </w:rPr>
      </w:pPr>
      <w:r>
        <w:rPr>
          <w:rFonts w:ascii="宋体" w:hint="eastAsia"/>
          <w:b/>
          <w:sz w:val="24"/>
          <w:szCs w:val="28"/>
        </w:rPr>
        <w:t>有效报价是指投标人的报价在招标控制价以内的报价，等于或超过招标控制价的报价为无效报价。</w:t>
      </w:r>
    </w:p>
    <w:p w:rsidR="00FE07E6" w:rsidRDefault="00FE07E6" w:rsidP="00FE07E6">
      <w:pPr>
        <w:tabs>
          <w:tab w:val="left" w:pos="900"/>
        </w:tabs>
        <w:spacing w:line="480" w:lineRule="exact"/>
        <w:ind w:firstLineChars="196" w:firstLine="472"/>
        <w:rPr>
          <w:rFonts w:ascii="宋体"/>
          <w:b/>
          <w:sz w:val="24"/>
          <w:szCs w:val="28"/>
        </w:rPr>
      </w:pPr>
      <w:r>
        <w:rPr>
          <w:rFonts w:ascii="宋体" w:hint="eastAsia"/>
          <w:b/>
          <w:sz w:val="24"/>
          <w:szCs w:val="28"/>
        </w:rPr>
        <w:t>3.2、性能与技术（35分）</w:t>
      </w:r>
    </w:p>
    <w:p w:rsidR="00FE07E6" w:rsidRDefault="00FE07E6" w:rsidP="00FE07E6">
      <w:pPr>
        <w:spacing w:line="480" w:lineRule="exact"/>
        <w:ind w:firstLineChars="200" w:firstLine="480"/>
        <w:rPr>
          <w:rFonts w:ascii="宋体"/>
          <w:sz w:val="24"/>
          <w:szCs w:val="28"/>
        </w:rPr>
      </w:pPr>
      <w:r>
        <w:rPr>
          <w:rFonts w:ascii="宋体" w:hint="eastAsia"/>
          <w:sz w:val="24"/>
          <w:szCs w:val="28"/>
        </w:rPr>
        <w:t>3.2.1、配置符合标书要求及国家有关规范、标准的基础上，评价投标产品技术参数性能指标、工作原理等，优良5分，一般2分，较差1-0分。</w:t>
      </w:r>
    </w:p>
    <w:p w:rsidR="00FE07E6" w:rsidRDefault="00FE07E6" w:rsidP="00FE07E6">
      <w:pPr>
        <w:spacing w:line="480" w:lineRule="exact"/>
        <w:ind w:firstLineChars="200" w:firstLine="480"/>
        <w:rPr>
          <w:rFonts w:ascii="宋体"/>
          <w:sz w:val="24"/>
          <w:szCs w:val="28"/>
        </w:rPr>
      </w:pPr>
      <w:r>
        <w:rPr>
          <w:rFonts w:ascii="宋体" w:hint="eastAsia"/>
          <w:sz w:val="24"/>
          <w:szCs w:val="28"/>
        </w:rPr>
        <w:t>3.2.2、根据样品展示情况评价产品的稳定性与安全性等，优良10分，一般5分，较差1-0分。</w:t>
      </w:r>
      <w:r w:rsidRPr="0067088C">
        <w:rPr>
          <w:rFonts w:ascii="宋体" w:hint="eastAsia"/>
          <w:b/>
          <w:sz w:val="24"/>
          <w:szCs w:val="28"/>
        </w:rPr>
        <w:t>无样品此项不得分</w:t>
      </w:r>
    </w:p>
    <w:p w:rsidR="00FE07E6" w:rsidRDefault="00FE07E6" w:rsidP="00FE07E6">
      <w:pPr>
        <w:spacing w:line="480" w:lineRule="exact"/>
        <w:ind w:firstLineChars="200" w:firstLine="480"/>
        <w:rPr>
          <w:rFonts w:ascii="宋体"/>
          <w:sz w:val="24"/>
          <w:szCs w:val="28"/>
        </w:rPr>
      </w:pPr>
      <w:r>
        <w:rPr>
          <w:rFonts w:ascii="宋体" w:hint="eastAsia"/>
          <w:sz w:val="24"/>
          <w:szCs w:val="28"/>
        </w:rPr>
        <w:t>3.2.3、评价产品的品牌美誉度、市场占有率等，优良5分，一般2分，较差1-0分。</w:t>
      </w:r>
    </w:p>
    <w:p w:rsidR="00FE07E6" w:rsidRDefault="00FE07E6" w:rsidP="00FE07E6">
      <w:pPr>
        <w:spacing w:line="480" w:lineRule="exact"/>
        <w:ind w:firstLineChars="200" w:firstLine="480"/>
        <w:rPr>
          <w:rFonts w:ascii="宋体"/>
          <w:sz w:val="24"/>
          <w:szCs w:val="28"/>
        </w:rPr>
      </w:pPr>
      <w:r>
        <w:rPr>
          <w:rFonts w:ascii="宋体" w:hint="eastAsia"/>
          <w:sz w:val="24"/>
          <w:szCs w:val="28"/>
        </w:rPr>
        <w:t>3.2.4、根据下列清单中要求的相关检测报告证明件是否齐全在0-20分之间进行评判，少提供一项减2分，最多减至0分。</w:t>
      </w:r>
    </w:p>
    <w:p w:rsidR="00FE07E6" w:rsidRDefault="001B7E52" w:rsidP="001B7E52">
      <w:pPr>
        <w:spacing w:line="480" w:lineRule="exact"/>
        <w:ind w:firstLineChars="200" w:firstLine="422"/>
        <w:rPr>
          <w:rFonts w:ascii="宋体" w:hAnsi="宋体" w:cs="宋体"/>
          <w:kern w:val="0"/>
          <w:szCs w:val="21"/>
        </w:rPr>
      </w:pPr>
      <w:r>
        <w:rPr>
          <w:rFonts w:ascii="宋体" w:hAnsi="宋体" w:cs="宋体" w:hint="eastAsia"/>
          <w:b/>
          <w:bCs/>
          <w:kern w:val="0"/>
          <w:szCs w:val="21"/>
        </w:rPr>
        <w:lastRenderedPageBreak/>
        <w:t>(</w:t>
      </w:r>
      <w:r w:rsidR="00FE07E6">
        <w:rPr>
          <w:rFonts w:ascii="宋体" w:hAnsi="宋体" w:cs="宋体" w:hint="eastAsia"/>
          <w:b/>
          <w:bCs/>
          <w:kern w:val="0"/>
          <w:szCs w:val="21"/>
        </w:rPr>
        <w:t>1</w:t>
      </w:r>
      <w:r>
        <w:rPr>
          <w:rFonts w:ascii="宋体" w:hAnsi="宋体" w:cs="宋体" w:hint="eastAsia"/>
          <w:b/>
          <w:bCs/>
          <w:kern w:val="0"/>
          <w:szCs w:val="21"/>
        </w:rPr>
        <w:t>)、</w:t>
      </w:r>
      <w:r w:rsidR="00FE07E6">
        <w:rPr>
          <w:rFonts w:ascii="宋体" w:hAnsi="宋体" w:cs="宋体" w:hint="eastAsia"/>
          <w:kern w:val="0"/>
          <w:szCs w:val="21"/>
        </w:rPr>
        <w:t>提供厂家所投产品的CCC证书，ROHS证书，IP65证书，CE认证证书， ISO9001质量管理体系认证证书， ISO14001环境体系认证证书；OHSAS18001职业健康认证证书（生产厂家复印件并加盖公章)得2分；</w:t>
      </w:r>
    </w:p>
    <w:p w:rsidR="00FE07E6" w:rsidRDefault="001B7E52" w:rsidP="00FE07E6">
      <w:pPr>
        <w:spacing w:line="480" w:lineRule="exact"/>
        <w:ind w:firstLineChars="200" w:firstLine="422"/>
        <w:jc w:val="left"/>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2</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所投LED显示屏生产厂家具有信息安全管理体系认证证书，符合GB/T22080-2016/ISO/IEC 27001：2013标准要求（生产厂家复印件并加盖公章)得2分；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3</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所投LED显示屏生产厂家与电源厂家为同一品牌，并提供CCC证明（生产厂家提供证明文件并加盖公章）得2分；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4</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投标公司提供产品生产厂家的授权书原件及售后服务承诺函得2分；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5</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所投LED显示屏厂家具备LED自主封装能力，LED灯珠及显示屏为同一品牌（生产厂家出具证明原件并加盖公章）得2分；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6</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投标产品水平视角≥120°，垂直视角≥120°；平整度偏差≤0.5mm；像素中心距相对偏差≤5%；水平相对错位</w:t>
      </w:r>
      <w:proofErr w:type="spellStart"/>
      <w:r w:rsidR="00FE07E6">
        <w:rPr>
          <w:rFonts w:ascii="宋体" w:hAnsi="宋体" w:cs="宋体" w:hint="eastAsia"/>
          <w:kern w:val="0"/>
          <w:szCs w:val="21"/>
        </w:rPr>
        <w:t>Jx</w:t>
      </w:r>
      <w:proofErr w:type="spellEnd"/>
      <w:r w:rsidR="00FE07E6">
        <w:rPr>
          <w:rFonts w:ascii="宋体" w:hAnsi="宋体" w:cs="宋体" w:hint="eastAsia"/>
          <w:kern w:val="0"/>
          <w:szCs w:val="21"/>
        </w:rPr>
        <w:t>≤5%；垂直相对错位</w:t>
      </w:r>
      <w:proofErr w:type="spellStart"/>
      <w:r w:rsidR="00FE07E6">
        <w:rPr>
          <w:rFonts w:ascii="宋体" w:hAnsi="宋体" w:cs="宋体" w:hint="eastAsia"/>
          <w:kern w:val="0"/>
          <w:szCs w:val="21"/>
        </w:rPr>
        <w:t>Jx</w:t>
      </w:r>
      <w:proofErr w:type="spellEnd"/>
      <w:r w:rsidR="00FE07E6">
        <w:rPr>
          <w:rFonts w:ascii="宋体" w:hAnsi="宋体" w:cs="宋体" w:hint="eastAsia"/>
          <w:kern w:val="0"/>
          <w:szCs w:val="21"/>
        </w:rPr>
        <w:t>≤5%；最大亮度。（生产厂家提供首页具有CNAS标识的检测报告复印件）得2分；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7</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投标产品最高对比度1900:1；亮度鉴别等级≥20；模组亮度均匀性≥95%；；基色主波长误差△λD≤5；换帧频率≥50Hz；刷新频率≥300。 （生产厂家提供首页具有CNAS标识的检测报告复印件）得2分；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8</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为保证LED显示屏产品在受到冲击后可靠性及结构完好，并提供IK10的检测报告。（生产厂家提供首页具有CNAS标识的检测报告复印件）得2分；</w:t>
      </w:r>
    </w:p>
    <w:p w:rsidR="00FE07E6" w:rsidRDefault="001B7E52" w:rsidP="00FE07E6">
      <w:pPr>
        <w:spacing w:line="480" w:lineRule="exact"/>
        <w:ind w:firstLineChars="200" w:firstLine="422"/>
        <w:rPr>
          <w:rFonts w:ascii="宋体" w:hAnsi="宋体" w:cs="宋体"/>
          <w:b/>
          <w:bCs/>
          <w:kern w:val="0"/>
          <w:szCs w:val="21"/>
        </w:rPr>
      </w:pPr>
      <w:r>
        <w:rPr>
          <w:rFonts w:ascii="宋体" w:hAnsi="宋体" w:cs="宋体" w:hint="eastAsia"/>
          <w:b/>
          <w:bCs/>
          <w:kern w:val="0"/>
          <w:szCs w:val="21"/>
        </w:rPr>
        <w:t>（</w:t>
      </w:r>
      <w:r w:rsidR="00FE07E6">
        <w:rPr>
          <w:rFonts w:ascii="宋体" w:hAnsi="宋体" w:cs="宋体" w:hint="eastAsia"/>
          <w:b/>
          <w:bCs/>
          <w:kern w:val="0"/>
          <w:szCs w:val="21"/>
        </w:rPr>
        <w:t>9</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为保证LED显示屏产品对人员无蓝光伤害，需提供蓝光检测报告。（生产厂家提供首页具有CNAS标识的检测报告复印件）得2分；</w:t>
      </w:r>
    </w:p>
    <w:p w:rsidR="00FE07E6" w:rsidRDefault="001B7E52" w:rsidP="00FE07E6">
      <w:pPr>
        <w:spacing w:line="480" w:lineRule="exact"/>
        <w:ind w:firstLineChars="200" w:firstLine="422"/>
        <w:rPr>
          <w:rFonts w:ascii="宋体" w:hAnsi="宋体" w:cs="宋体"/>
          <w:kern w:val="0"/>
          <w:szCs w:val="21"/>
        </w:rPr>
      </w:pPr>
      <w:r>
        <w:rPr>
          <w:rFonts w:ascii="宋体" w:hAnsi="宋体" w:cs="宋体" w:hint="eastAsia"/>
          <w:b/>
          <w:bCs/>
          <w:kern w:val="0"/>
          <w:szCs w:val="21"/>
        </w:rPr>
        <w:t>（</w:t>
      </w:r>
      <w:r w:rsidR="00FE07E6">
        <w:rPr>
          <w:rFonts w:ascii="宋体" w:hAnsi="宋体" w:cs="宋体" w:hint="eastAsia"/>
          <w:b/>
          <w:bCs/>
          <w:kern w:val="0"/>
          <w:szCs w:val="21"/>
        </w:rPr>
        <w:t>10</w:t>
      </w:r>
      <w:r>
        <w:rPr>
          <w:rFonts w:ascii="宋体" w:hAnsi="宋体" w:cs="宋体" w:hint="eastAsia"/>
          <w:b/>
          <w:bCs/>
          <w:kern w:val="0"/>
          <w:szCs w:val="21"/>
        </w:rPr>
        <w:t>）</w:t>
      </w:r>
      <w:r w:rsidR="00FE07E6">
        <w:rPr>
          <w:rFonts w:ascii="宋体" w:hAnsi="宋体" w:cs="宋体" w:hint="eastAsia"/>
          <w:b/>
          <w:bCs/>
          <w:kern w:val="0"/>
          <w:szCs w:val="21"/>
        </w:rPr>
        <w:t>、</w:t>
      </w:r>
      <w:r w:rsidR="00FE07E6">
        <w:rPr>
          <w:rFonts w:ascii="宋体" w:hAnsi="宋体" w:cs="宋体" w:hint="eastAsia"/>
          <w:kern w:val="0"/>
          <w:szCs w:val="21"/>
        </w:rPr>
        <w:t>电源在高温、低温情况下各功能正常，并提供《高低温试验实验检测报告》。（生产厂家提供检测报告复印件并加盖公章）得2分。</w:t>
      </w:r>
    </w:p>
    <w:p w:rsidR="00FE07E6" w:rsidRDefault="001B7E52" w:rsidP="00FE07E6">
      <w:pPr>
        <w:spacing w:line="460" w:lineRule="exact"/>
        <w:ind w:firstLineChars="200" w:firstLine="482"/>
        <w:rPr>
          <w:rFonts w:ascii="宋体"/>
          <w:b/>
          <w:sz w:val="24"/>
          <w:szCs w:val="28"/>
        </w:rPr>
      </w:pPr>
      <w:r>
        <w:rPr>
          <w:rFonts w:ascii="宋体" w:hint="eastAsia"/>
          <w:b/>
          <w:sz w:val="24"/>
          <w:szCs w:val="28"/>
        </w:rPr>
        <w:t>3.3</w:t>
      </w:r>
      <w:r w:rsidR="00FE07E6">
        <w:rPr>
          <w:rFonts w:ascii="宋体" w:hint="eastAsia"/>
          <w:b/>
          <w:sz w:val="24"/>
          <w:szCs w:val="28"/>
        </w:rPr>
        <w:t>、售后服务及培训（1</w:t>
      </w:r>
      <w:r w:rsidR="00FE07E6">
        <w:rPr>
          <w:rFonts w:ascii="宋体" w:hint="eastAsia"/>
          <w:b/>
          <w:color w:val="000000"/>
          <w:sz w:val="24"/>
          <w:szCs w:val="28"/>
        </w:rPr>
        <w:t>0</w:t>
      </w:r>
      <w:r w:rsidR="00FE07E6">
        <w:rPr>
          <w:rFonts w:ascii="宋体" w:hint="eastAsia"/>
          <w:b/>
          <w:sz w:val="24"/>
          <w:szCs w:val="28"/>
        </w:rPr>
        <w:t>分）</w:t>
      </w:r>
    </w:p>
    <w:p w:rsidR="00FE07E6" w:rsidRDefault="001B7E52" w:rsidP="00FE07E6">
      <w:pPr>
        <w:spacing w:line="480" w:lineRule="exact"/>
        <w:ind w:firstLineChars="200" w:firstLine="480"/>
        <w:rPr>
          <w:rFonts w:ascii="宋体"/>
          <w:sz w:val="24"/>
          <w:szCs w:val="28"/>
        </w:rPr>
      </w:pPr>
      <w:r>
        <w:rPr>
          <w:rFonts w:ascii="宋体" w:hint="eastAsia"/>
          <w:sz w:val="24"/>
          <w:szCs w:val="28"/>
        </w:rPr>
        <w:t>3.3.</w:t>
      </w:r>
      <w:r w:rsidR="00FE07E6">
        <w:rPr>
          <w:rFonts w:ascii="宋体" w:hint="eastAsia"/>
          <w:sz w:val="24"/>
          <w:szCs w:val="28"/>
        </w:rPr>
        <w:t>1、根据投标人的供货计划及安装方案，优良2分，一般1分，较差0分。</w:t>
      </w:r>
    </w:p>
    <w:p w:rsidR="00FE07E6" w:rsidRDefault="001B7E52" w:rsidP="00FE07E6">
      <w:pPr>
        <w:spacing w:line="480" w:lineRule="exact"/>
        <w:ind w:firstLineChars="200" w:firstLine="480"/>
        <w:rPr>
          <w:rFonts w:ascii="宋体"/>
          <w:sz w:val="24"/>
          <w:szCs w:val="28"/>
        </w:rPr>
      </w:pPr>
      <w:r>
        <w:rPr>
          <w:rFonts w:ascii="宋体" w:hint="eastAsia"/>
          <w:sz w:val="24"/>
          <w:szCs w:val="28"/>
        </w:rPr>
        <w:t>3.3.</w:t>
      </w:r>
      <w:r w:rsidR="00FE07E6">
        <w:rPr>
          <w:rFonts w:ascii="宋体" w:hint="eastAsia"/>
          <w:sz w:val="24"/>
          <w:szCs w:val="28"/>
        </w:rPr>
        <w:t>2、根据投标人服务及培训方案的</w:t>
      </w:r>
      <w:r w:rsidR="00FE07E6">
        <w:rPr>
          <w:rFonts w:ascii="宋体"/>
          <w:sz w:val="24"/>
          <w:szCs w:val="28"/>
        </w:rPr>
        <w:t>可操作性和实用性评</w:t>
      </w:r>
      <w:r w:rsidR="00FE07E6">
        <w:rPr>
          <w:rFonts w:ascii="宋体" w:hint="eastAsia"/>
          <w:sz w:val="24"/>
          <w:szCs w:val="28"/>
        </w:rPr>
        <w:t>，优良2分，一般1分，较差0分。</w:t>
      </w:r>
    </w:p>
    <w:p w:rsidR="00FE07E6" w:rsidRDefault="00FE07E6" w:rsidP="00FE07E6">
      <w:pPr>
        <w:spacing w:line="480" w:lineRule="exact"/>
        <w:ind w:firstLineChars="200" w:firstLine="480"/>
        <w:rPr>
          <w:rFonts w:ascii="宋体"/>
          <w:sz w:val="24"/>
          <w:szCs w:val="28"/>
        </w:rPr>
      </w:pPr>
      <w:r>
        <w:rPr>
          <w:rFonts w:ascii="宋体" w:hint="eastAsia"/>
          <w:sz w:val="24"/>
          <w:szCs w:val="28"/>
        </w:rPr>
        <w:t>3、根据投标人维修保养及具体措施，优良2分，一般1分，较差0分。</w:t>
      </w:r>
    </w:p>
    <w:p w:rsidR="00FE07E6" w:rsidRDefault="001B7E52" w:rsidP="00FE07E6">
      <w:pPr>
        <w:spacing w:line="480" w:lineRule="exact"/>
        <w:ind w:firstLineChars="200" w:firstLine="480"/>
        <w:rPr>
          <w:rFonts w:ascii="宋体"/>
          <w:sz w:val="24"/>
          <w:szCs w:val="28"/>
        </w:rPr>
      </w:pPr>
      <w:r>
        <w:rPr>
          <w:rFonts w:ascii="宋体" w:hint="eastAsia"/>
          <w:sz w:val="24"/>
          <w:szCs w:val="28"/>
        </w:rPr>
        <w:t>3.3.</w:t>
      </w:r>
      <w:r w:rsidR="00FE07E6">
        <w:rPr>
          <w:rFonts w:ascii="宋体" w:hint="eastAsia"/>
          <w:sz w:val="24"/>
          <w:szCs w:val="28"/>
        </w:rPr>
        <w:t>4、投标人详尽的售后服务措施（</w:t>
      </w:r>
      <w:r w:rsidR="00FE07E6">
        <w:rPr>
          <w:rFonts w:ascii="宋体" w:hint="eastAsia"/>
          <w:bCs/>
          <w:sz w:val="24"/>
          <w:szCs w:val="28"/>
        </w:rPr>
        <w:t>售后服务方案的完整性、详细可靠性、</w:t>
      </w:r>
      <w:r w:rsidR="00FE07E6">
        <w:rPr>
          <w:rFonts w:ascii="宋体" w:hint="eastAsia"/>
          <w:bCs/>
          <w:sz w:val="24"/>
          <w:szCs w:val="28"/>
        </w:rPr>
        <w:lastRenderedPageBreak/>
        <w:t>可行性、响应时间等</w:t>
      </w:r>
      <w:r w:rsidR="00FE07E6">
        <w:rPr>
          <w:rFonts w:ascii="宋体" w:hint="eastAsia"/>
          <w:sz w:val="24"/>
          <w:szCs w:val="28"/>
        </w:rPr>
        <w:t>），优良2分，一般1分，较差0分。</w:t>
      </w:r>
    </w:p>
    <w:p w:rsidR="00FE07E6" w:rsidRDefault="001B7E52" w:rsidP="00FE07E6">
      <w:pPr>
        <w:spacing w:line="480" w:lineRule="exact"/>
        <w:ind w:firstLineChars="200" w:firstLine="480"/>
        <w:rPr>
          <w:rFonts w:ascii="宋体"/>
          <w:b/>
          <w:sz w:val="24"/>
          <w:szCs w:val="28"/>
        </w:rPr>
      </w:pPr>
      <w:r>
        <w:rPr>
          <w:rFonts w:ascii="宋体" w:hint="eastAsia"/>
          <w:sz w:val="24"/>
          <w:szCs w:val="28"/>
        </w:rPr>
        <w:t>3.3.</w:t>
      </w:r>
      <w:r w:rsidR="00FE07E6">
        <w:rPr>
          <w:rFonts w:ascii="宋体" w:hint="eastAsia"/>
          <w:sz w:val="24"/>
          <w:szCs w:val="28"/>
        </w:rPr>
        <w:t>5、原厂</w:t>
      </w:r>
      <w:r w:rsidR="00FE07E6">
        <w:rPr>
          <w:rFonts w:ascii="宋体"/>
          <w:sz w:val="24"/>
          <w:szCs w:val="28"/>
        </w:rPr>
        <w:t>质保期限三年得</w:t>
      </w:r>
      <w:r w:rsidR="00FE07E6">
        <w:rPr>
          <w:rFonts w:ascii="宋体" w:hint="eastAsia"/>
          <w:sz w:val="24"/>
          <w:szCs w:val="28"/>
        </w:rPr>
        <w:t>2</w:t>
      </w:r>
      <w:r w:rsidR="00FE07E6">
        <w:rPr>
          <w:rFonts w:ascii="宋体"/>
          <w:sz w:val="24"/>
          <w:szCs w:val="28"/>
        </w:rPr>
        <w:t>分</w:t>
      </w:r>
      <w:r w:rsidR="00FE07E6">
        <w:rPr>
          <w:rFonts w:ascii="宋体" w:hint="eastAsia"/>
          <w:sz w:val="24"/>
          <w:szCs w:val="28"/>
        </w:rPr>
        <w:t>，低于三年的酌情打分</w:t>
      </w:r>
      <w:r w:rsidR="00FE07E6">
        <w:rPr>
          <w:rFonts w:ascii="宋体"/>
          <w:sz w:val="24"/>
          <w:szCs w:val="28"/>
        </w:rPr>
        <w:t>。</w:t>
      </w:r>
      <w:r w:rsidR="00FE07E6">
        <w:rPr>
          <w:rFonts w:ascii="宋体"/>
          <w:b/>
          <w:sz w:val="24"/>
          <w:szCs w:val="28"/>
        </w:rPr>
        <w:t>（须提供质保函原件，同时将复印件加盖公章做入投标文件中，否则不得分）</w:t>
      </w:r>
    </w:p>
    <w:p w:rsidR="00FE07E6" w:rsidRDefault="00FE07E6" w:rsidP="00FE07E6">
      <w:pPr>
        <w:spacing w:line="480" w:lineRule="exact"/>
        <w:ind w:firstLineChars="200" w:firstLine="482"/>
        <w:rPr>
          <w:rFonts w:ascii="宋体"/>
          <w:b/>
          <w:sz w:val="24"/>
          <w:szCs w:val="28"/>
        </w:rPr>
      </w:pPr>
      <w:r>
        <w:rPr>
          <w:rFonts w:ascii="宋体" w:hint="eastAsia"/>
          <w:b/>
          <w:sz w:val="24"/>
          <w:szCs w:val="28"/>
        </w:rPr>
        <w:t>3.</w:t>
      </w:r>
      <w:r w:rsidR="001B7E52">
        <w:rPr>
          <w:rFonts w:ascii="宋体" w:hint="eastAsia"/>
          <w:b/>
          <w:sz w:val="24"/>
          <w:szCs w:val="28"/>
        </w:rPr>
        <w:t>4</w:t>
      </w:r>
      <w:r>
        <w:rPr>
          <w:rFonts w:ascii="宋体" w:hint="eastAsia"/>
          <w:b/>
          <w:sz w:val="24"/>
          <w:szCs w:val="28"/>
        </w:rPr>
        <w:t>、企业业绩及综合实力（10分）</w:t>
      </w:r>
    </w:p>
    <w:p w:rsidR="001B7E52" w:rsidRDefault="001B7E52" w:rsidP="001B7E52">
      <w:pPr>
        <w:spacing w:line="480" w:lineRule="exact"/>
        <w:ind w:firstLineChars="200" w:firstLine="480"/>
        <w:rPr>
          <w:rFonts w:ascii="宋体"/>
          <w:b/>
          <w:sz w:val="24"/>
          <w:szCs w:val="28"/>
        </w:rPr>
      </w:pPr>
      <w:r>
        <w:rPr>
          <w:rFonts w:ascii="宋体" w:hint="eastAsia"/>
          <w:sz w:val="24"/>
          <w:szCs w:val="28"/>
        </w:rPr>
        <w:t>3.4.</w:t>
      </w:r>
      <w:r w:rsidR="00FE07E6">
        <w:rPr>
          <w:rFonts w:ascii="宋体" w:hint="eastAsia"/>
          <w:sz w:val="24"/>
          <w:szCs w:val="28"/>
        </w:rPr>
        <w:t>1、</w:t>
      </w:r>
      <w:r w:rsidR="00FE07E6">
        <w:rPr>
          <w:rFonts w:ascii="宋体"/>
          <w:sz w:val="24"/>
          <w:szCs w:val="28"/>
        </w:rPr>
        <w:t>201</w:t>
      </w:r>
      <w:r w:rsidR="00FE07E6">
        <w:rPr>
          <w:rFonts w:ascii="宋体" w:hint="eastAsia"/>
          <w:sz w:val="24"/>
          <w:szCs w:val="28"/>
        </w:rPr>
        <w:t>7</w:t>
      </w:r>
      <w:r w:rsidR="00FE07E6">
        <w:rPr>
          <w:rFonts w:ascii="宋体"/>
          <w:sz w:val="24"/>
          <w:szCs w:val="28"/>
        </w:rPr>
        <w:t>年（以合同签订日期为准）以来的业绩，每一个</w:t>
      </w:r>
      <w:r w:rsidR="00FE07E6">
        <w:rPr>
          <w:rFonts w:ascii="宋体" w:hint="eastAsia"/>
          <w:sz w:val="24"/>
          <w:szCs w:val="28"/>
        </w:rPr>
        <w:t>相关设备</w:t>
      </w:r>
      <w:r w:rsidR="00FE07E6">
        <w:rPr>
          <w:rFonts w:ascii="宋体"/>
          <w:sz w:val="24"/>
          <w:szCs w:val="28"/>
        </w:rPr>
        <w:t>采购项目合同金额在</w:t>
      </w:r>
      <w:r w:rsidR="00FE07E6">
        <w:rPr>
          <w:rFonts w:ascii="宋体" w:hint="eastAsia"/>
          <w:color w:val="FF0000"/>
          <w:sz w:val="24"/>
          <w:szCs w:val="28"/>
        </w:rPr>
        <w:t>20</w:t>
      </w:r>
      <w:r w:rsidR="00FE07E6">
        <w:rPr>
          <w:rFonts w:ascii="宋体"/>
          <w:sz w:val="24"/>
          <w:szCs w:val="28"/>
        </w:rPr>
        <w:t xml:space="preserve">万元以上的得 </w:t>
      </w:r>
      <w:r w:rsidR="00FE07E6">
        <w:rPr>
          <w:rFonts w:ascii="宋体" w:hint="eastAsia"/>
          <w:sz w:val="24"/>
          <w:szCs w:val="28"/>
        </w:rPr>
        <w:t>2</w:t>
      </w:r>
      <w:r w:rsidR="00FE07E6">
        <w:rPr>
          <w:rFonts w:ascii="宋体"/>
          <w:sz w:val="24"/>
          <w:szCs w:val="28"/>
        </w:rPr>
        <w:t xml:space="preserve">分，累计最高得分为 </w:t>
      </w:r>
      <w:r w:rsidR="00FE07E6">
        <w:rPr>
          <w:rFonts w:ascii="宋体" w:hint="eastAsia"/>
          <w:sz w:val="24"/>
          <w:szCs w:val="28"/>
        </w:rPr>
        <w:t>10</w:t>
      </w:r>
      <w:r w:rsidR="00FE07E6">
        <w:rPr>
          <w:rFonts w:ascii="宋体"/>
          <w:sz w:val="24"/>
          <w:szCs w:val="28"/>
        </w:rPr>
        <w:t>分。</w:t>
      </w:r>
      <w:r w:rsidR="00FE07E6">
        <w:rPr>
          <w:rFonts w:ascii="宋体"/>
          <w:b/>
          <w:sz w:val="24"/>
          <w:szCs w:val="28"/>
        </w:rPr>
        <w:t>（提供合同原件，并将相应复印件加盖公章做入投标文件中，否则不予加分）</w:t>
      </w:r>
    </w:p>
    <w:p w:rsidR="006D0A1B" w:rsidRDefault="002B7DA0" w:rsidP="006D0A1B">
      <w:pPr>
        <w:spacing w:line="480" w:lineRule="exact"/>
        <w:ind w:firstLineChars="200" w:firstLine="482"/>
        <w:rPr>
          <w:rFonts w:ascii="宋体"/>
          <w:b/>
          <w:sz w:val="24"/>
          <w:szCs w:val="28"/>
        </w:rPr>
      </w:pPr>
      <w:r>
        <w:rPr>
          <w:rFonts w:ascii="宋体" w:hint="eastAsia"/>
          <w:b/>
          <w:sz w:val="24"/>
          <w:szCs w:val="28"/>
        </w:rPr>
        <w:t>3.5</w:t>
      </w:r>
    </w:p>
    <w:p w:rsidR="004C16F4" w:rsidRPr="001B7E52" w:rsidRDefault="003568EE" w:rsidP="001B7E52">
      <w:pPr>
        <w:spacing w:line="480" w:lineRule="exact"/>
        <w:ind w:firstLineChars="200" w:firstLine="643"/>
        <w:rPr>
          <w:rFonts w:ascii="宋体"/>
          <w:b/>
          <w:sz w:val="24"/>
          <w:szCs w:val="28"/>
        </w:rPr>
      </w:pPr>
      <w:r>
        <w:rPr>
          <w:rFonts w:asciiTheme="majorHAnsi" w:eastAsiaTheme="majorEastAsia" w:hAnsiTheme="majorHAnsi" w:cstheme="majorBidi" w:hint="eastAsia"/>
          <w:b/>
          <w:bCs/>
          <w:sz w:val="32"/>
          <w:szCs w:val="32"/>
        </w:rPr>
        <w:t>4</w:t>
      </w:r>
      <w:r w:rsidR="004C16F4" w:rsidRPr="004C16F4">
        <w:rPr>
          <w:rFonts w:asciiTheme="majorHAnsi" w:eastAsiaTheme="majorEastAsia" w:hAnsiTheme="majorHAnsi" w:cstheme="majorBidi" w:hint="eastAsia"/>
          <w:b/>
          <w:bCs/>
          <w:sz w:val="32"/>
          <w:szCs w:val="32"/>
        </w:rPr>
        <w:t>.</w:t>
      </w:r>
      <w:r w:rsidR="004C16F4" w:rsidRPr="004C16F4">
        <w:rPr>
          <w:rFonts w:asciiTheme="majorHAnsi" w:eastAsiaTheme="majorEastAsia" w:hAnsiTheme="majorHAnsi" w:cstheme="majorBidi" w:hint="eastAsia"/>
          <w:b/>
          <w:bCs/>
          <w:sz w:val="32"/>
          <w:szCs w:val="32"/>
        </w:rPr>
        <w:t>付款方式</w:t>
      </w:r>
    </w:p>
    <w:p w:rsidR="001B7E52" w:rsidRDefault="004C16F4" w:rsidP="001B7E52">
      <w:pPr>
        <w:spacing w:line="360" w:lineRule="auto"/>
        <w:rPr>
          <w:rFonts w:ascii="宋体" w:hAnsi="宋体"/>
          <w:b/>
          <w:sz w:val="24"/>
        </w:rPr>
      </w:pPr>
      <w:r w:rsidRPr="004C16F4">
        <w:rPr>
          <w:rFonts w:ascii="宋体" w:hAnsi="宋体" w:hint="eastAsia"/>
          <w:b/>
          <w:sz w:val="24"/>
        </w:rPr>
        <w:t xml:space="preserve">　　货物安装调试完毕，经采购人验收合格后</w:t>
      </w:r>
      <w:r w:rsidR="00B254CA">
        <w:rPr>
          <w:rFonts w:ascii="宋体" w:hAnsi="宋体" w:hint="eastAsia"/>
          <w:b/>
          <w:sz w:val="24"/>
        </w:rPr>
        <w:t>一个月</w:t>
      </w:r>
      <w:r w:rsidRPr="004C16F4">
        <w:rPr>
          <w:rFonts w:ascii="宋体" w:hAnsi="宋体" w:hint="eastAsia"/>
          <w:b/>
          <w:sz w:val="24"/>
        </w:rPr>
        <w:t>内付总合同额的9</w:t>
      </w:r>
      <w:r w:rsidR="00B254CA">
        <w:rPr>
          <w:rFonts w:ascii="宋体" w:hAnsi="宋体" w:hint="eastAsia"/>
          <w:b/>
          <w:sz w:val="24"/>
        </w:rPr>
        <w:t>5</w:t>
      </w:r>
      <w:r w:rsidRPr="004C16F4">
        <w:rPr>
          <w:rFonts w:ascii="宋体" w:hAnsi="宋体" w:hint="eastAsia"/>
          <w:b/>
          <w:sz w:val="24"/>
        </w:rPr>
        <w:t>%，余款作为质保金无质量问题1年后一周内</w:t>
      </w:r>
      <w:r w:rsidR="001C2A1C">
        <w:rPr>
          <w:rFonts w:ascii="宋体" w:hAnsi="宋体" w:hint="eastAsia"/>
          <w:b/>
          <w:sz w:val="24"/>
        </w:rPr>
        <w:t>支</w:t>
      </w:r>
      <w:r w:rsidRPr="004C16F4">
        <w:rPr>
          <w:rFonts w:ascii="宋体" w:hAnsi="宋体" w:hint="eastAsia"/>
          <w:b/>
          <w:sz w:val="24"/>
        </w:rPr>
        <w:t>付</w:t>
      </w:r>
      <w:r w:rsidR="001C2A1C">
        <w:rPr>
          <w:rFonts w:ascii="宋体" w:hAnsi="宋体" w:hint="eastAsia"/>
          <w:b/>
          <w:sz w:val="24"/>
        </w:rPr>
        <w:t>2.5%,两年后结清余款</w:t>
      </w:r>
      <w:r w:rsidRPr="004C16F4">
        <w:rPr>
          <w:rFonts w:ascii="宋体" w:hAnsi="宋体" w:hint="eastAsia"/>
          <w:b/>
          <w:sz w:val="24"/>
        </w:rPr>
        <w:t>。</w:t>
      </w:r>
    </w:p>
    <w:p w:rsidR="004C16F4" w:rsidRPr="001B7E52" w:rsidRDefault="001B7E52" w:rsidP="001B7E52">
      <w:pPr>
        <w:spacing w:line="360" w:lineRule="auto"/>
        <w:rPr>
          <w:rFonts w:ascii="宋体" w:hAnsi="宋体"/>
          <w:b/>
          <w:sz w:val="24"/>
        </w:rPr>
      </w:pPr>
      <w:r>
        <w:rPr>
          <w:rFonts w:asciiTheme="majorHAnsi" w:eastAsiaTheme="majorEastAsia" w:hAnsiTheme="majorHAnsi" w:cstheme="majorBidi" w:hint="eastAsia"/>
          <w:b/>
          <w:bCs/>
          <w:sz w:val="32"/>
          <w:szCs w:val="32"/>
        </w:rPr>
        <w:t xml:space="preserve">   </w:t>
      </w:r>
      <w:r w:rsidR="003568EE">
        <w:rPr>
          <w:rFonts w:asciiTheme="majorHAnsi" w:eastAsiaTheme="majorEastAsia" w:hAnsiTheme="majorHAnsi" w:cstheme="majorBidi" w:hint="eastAsia"/>
          <w:b/>
          <w:bCs/>
          <w:sz w:val="32"/>
          <w:szCs w:val="32"/>
        </w:rPr>
        <w:t>5</w:t>
      </w:r>
      <w:r w:rsidR="004C16F4" w:rsidRPr="004C16F4">
        <w:rPr>
          <w:rFonts w:asciiTheme="majorHAnsi" w:eastAsiaTheme="majorEastAsia" w:hAnsiTheme="majorHAnsi" w:cstheme="majorBidi" w:hint="eastAsia"/>
          <w:b/>
          <w:bCs/>
          <w:sz w:val="32"/>
          <w:szCs w:val="32"/>
        </w:rPr>
        <w:t>.</w:t>
      </w:r>
      <w:r w:rsidR="004C16F4" w:rsidRPr="004C16F4">
        <w:rPr>
          <w:rFonts w:asciiTheme="majorHAnsi" w:eastAsiaTheme="majorEastAsia" w:hAnsiTheme="majorHAnsi" w:cstheme="majorBidi" w:hint="eastAsia"/>
          <w:b/>
          <w:bCs/>
          <w:sz w:val="32"/>
          <w:szCs w:val="32"/>
        </w:rPr>
        <w:t>合同的签订</w:t>
      </w:r>
    </w:p>
    <w:p w:rsidR="001B7E52" w:rsidRDefault="004C16F4" w:rsidP="001B7E52">
      <w:pPr>
        <w:spacing w:line="360" w:lineRule="auto"/>
        <w:rPr>
          <w:rFonts w:ascii="宋体" w:hAnsi="宋体"/>
          <w:sz w:val="24"/>
        </w:rPr>
      </w:pPr>
      <w:r w:rsidRPr="004C16F4">
        <w:rPr>
          <w:rFonts w:ascii="宋体" w:hAnsi="宋体" w:hint="eastAsia"/>
          <w:sz w:val="24"/>
        </w:rPr>
        <w:t xml:space="preserve">　　中标单位应按中标通知书规定的日期、时间由法定代表人或法人授权代表与采购方签订合同。及时组织施工，确保在工期内完工。逾期不签订合同的或在工期内不能完工的，招标人有权取消其中标资格，另选择中标者，并保留追究因原中标者违约所造成的一切损失的权利。</w:t>
      </w:r>
    </w:p>
    <w:p w:rsidR="004C16F4" w:rsidRPr="001B7E52" w:rsidRDefault="001B7E52" w:rsidP="001B7E52">
      <w:pPr>
        <w:spacing w:line="360" w:lineRule="auto"/>
        <w:rPr>
          <w:rFonts w:ascii="宋体" w:hAnsi="宋体"/>
          <w:sz w:val="24"/>
        </w:rPr>
      </w:pPr>
      <w:r>
        <w:rPr>
          <w:rFonts w:ascii="宋体" w:hAnsi="宋体" w:hint="eastAsia"/>
          <w:sz w:val="24"/>
        </w:rPr>
        <w:t xml:space="preserve">     </w:t>
      </w:r>
      <w:r w:rsidR="003568EE">
        <w:rPr>
          <w:rFonts w:asciiTheme="majorHAnsi" w:eastAsiaTheme="majorEastAsia" w:hAnsiTheme="majorHAnsi" w:cstheme="majorBidi" w:hint="eastAsia"/>
          <w:b/>
          <w:bCs/>
          <w:sz w:val="32"/>
          <w:szCs w:val="32"/>
        </w:rPr>
        <w:t>6</w:t>
      </w:r>
      <w:r w:rsidR="004C16F4" w:rsidRPr="004C16F4">
        <w:rPr>
          <w:rFonts w:asciiTheme="majorHAnsi" w:eastAsiaTheme="majorEastAsia" w:hAnsiTheme="majorHAnsi" w:cstheme="majorBidi" w:hint="eastAsia"/>
          <w:b/>
          <w:bCs/>
          <w:sz w:val="32"/>
          <w:szCs w:val="32"/>
        </w:rPr>
        <w:t>.</w:t>
      </w:r>
      <w:r w:rsidR="004C16F4" w:rsidRPr="004C16F4">
        <w:rPr>
          <w:rFonts w:asciiTheme="majorHAnsi" w:eastAsiaTheme="majorEastAsia" w:hAnsiTheme="majorHAnsi" w:cstheme="majorBidi" w:hint="eastAsia"/>
          <w:b/>
          <w:bCs/>
          <w:sz w:val="32"/>
          <w:szCs w:val="32"/>
        </w:rPr>
        <w:t>售后服务</w:t>
      </w:r>
    </w:p>
    <w:p w:rsidR="004C16F4" w:rsidRPr="004C16F4" w:rsidRDefault="001B7E52" w:rsidP="004C16F4">
      <w:pPr>
        <w:spacing w:line="360" w:lineRule="auto"/>
        <w:ind w:firstLineChars="200" w:firstLine="480"/>
        <w:rPr>
          <w:rFonts w:ascii="宋体" w:hAnsi="宋体"/>
          <w:sz w:val="24"/>
        </w:rPr>
      </w:pPr>
      <w:r>
        <w:rPr>
          <w:rFonts w:ascii="宋体" w:hAnsi="宋体" w:hint="eastAsia"/>
          <w:sz w:val="24"/>
        </w:rPr>
        <w:t xml:space="preserve"> </w:t>
      </w:r>
      <w:r w:rsidR="004C16F4" w:rsidRPr="004C16F4">
        <w:rPr>
          <w:rFonts w:ascii="宋体" w:hAnsi="宋体" w:hint="eastAsia"/>
          <w:sz w:val="24"/>
        </w:rPr>
        <w:t>除执行国家有关部门主要设备的三包”细则和厂商承诺的服务外，中标公司还必须满足以下服务：</w:t>
      </w:r>
    </w:p>
    <w:p w:rsidR="004C16F4" w:rsidRPr="004C16F4" w:rsidRDefault="004C16F4" w:rsidP="004C16F4">
      <w:pPr>
        <w:spacing w:line="360" w:lineRule="auto"/>
        <w:rPr>
          <w:rFonts w:ascii="宋体" w:hAnsi="宋体" w:cs="宋体"/>
          <w:sz w:val="24"/>
        </w:rPr>
      </w:pPr>
      <w:r w:rsidRPr="004C16F4">
        <w:rPr>
          <w:rFonts w:ascii="宋体" w:hAnsi="宋体" w:cs="宋体" w:hint="eastAsia"/>
          <w:sz w:val="24"/>
        </w:rPr>
        <w:t xml:space="preserve">    </w:t>
      </w:r>
      <w:r w:rsidR="003568EE">
        <w:rPr>
          <w:rFonts w:ascii="宋体" w:hAnsi="宋体" w:cs="宋体" w:hint="eastAsia"/>
          <w:sz w:val="24"/>
        </w:rPr>
        <w:t>6</w:t>
      </w:r>
      <w:r w:rsidRPr="004C16F4">
        <w:rPr>
          <w:rFonts w:ascii="宋体" w:hAnsi="宋体" w:cs="宋体"/>
          <w:sz w:val="24"/>
        </w:rPr>
        <w:t>.</w:t>
      </w:r>
      <w:r w:rsidRPr="004C16F4">
        <w:rPr>
          <w:rFonts w:ascii="宋体" w:hAnsi="宋体" w:cs="宋体" w:hint="eastAsia"/>
          <w:sz w:val="24"/>
        </w:rPr>
        <w:t>1.投标方应按招标文件、投标文件及投标方在询标、招标过程中做出的书面说明或承诺提供及时、快速、优质的售后服务。</w:t>
      </w:r>
    </w:p>
    <w:p w:rsidR="004C16F4" w:rsidRPr="004C16F4" w:rsidRDefault="004C16F4" w:rsidP="004C16F4">
      <w:pPr>
        <w:spacing w:line="360" w:lineRule="auto"/>
        <w:rPr>
          <w:rFonts w:ascii="宋体" w:hAnsi="宋体" w:cs="宋体"/>
          <w:sz w:val="24"/>
          <w:u w:val="single"/>
        </w:rPr>
      </w:pPr>
      <w:r w:rsidRPr="004C16F4">
        <w:rPr>
          <w:rFonts w:ascii="宋体" w:hAnsi="宋体" w:cs="宋体" w:hint="eastAsia"/>
          <w:sz w:val="24"/>
        </w:rPr>
        <w:t xml:space="preserve">　　</w:t>
      </w:r>
      <w:r w:rsidR="003568EE">
        <w:rPr>
          <w:rFonts w:ascii="宋体" w:hAnsi="宋体" w:cs="宋体" w:hint="eastAsia"/>
          <w:sz w:val="24"/>
        </w:rPr>
        <w:t>6</w:t>
      </w:r>
      <w:r w:rsidRPr="004C16F4">
        <w:rPr>
          <w:rFonts w:ascii="宋体" w:hAnsi="宋体" w:cs="宋体" w:hint="eastAsia"/>
          <w:sz w:val="24"/>
        </w:rPr>
        <w:t>.2.</w:t>
      </w:r>
      <w:r w:rsidRPr="004C16F4">
        <w:rPr>
          <w:rFonts w:ascii="宋体" w:hAnsi="宋体" w:cs="宋体" w:hint="eastAsia"/>
          <w:b/>
          <w:color w:val="000000"/>
          <w:sz w:val="24"/>
        </w:rPr>
        <w:t>中标方对所有设备提供</w:t>
      </w:r>
      <w:r w:rsidR="001C2A1C">
        <w:rPr>
          <w:rFonts w:ascii="宋体" w:hAnsi="宋体" w:cs="宋体" w:hint="eastAsia"/>
          <w:b/>
          <w:color w:val="000000"/>
          <w:sz w:val="24"/>
        </w:rPr>
        <w:t>三</w:t>
      </w:r>
      <w:r w:rsidRPr="004C16F4">
        <w:rPr>
          <w:rFonts w:ascii="宋体" w:hAnsi="宋体" w:cs="宋体" w:hint="eastAsia"/>
          <w:b/>
          <w:color w:val="000000"/>
          <w:sz w:val="24"/>
        </w:rPr>
        <w:t>年的免费保修，</w:t>
      </w:r>
      <w:r w:rsidRPr="004C16F4">
        <w:rPr>
          <w:rFonts w:ascii="宋体" w:hAnsi="宋体" w:cs="宋体" w:hint="eastAsia"/>
          <w:sz w:val="24"/>
        </w:rPr>
        <w:t>在免费保修期内，如系统发生故障，报修响应时间为</w:t>
      </w:r>
      <w:r w:rsidR="00B254CA">
        <w:rPr>
          <w:rFonts w:ascii="宋体" w:hAnsi="宋体" w:cs="宋体" w:hint="eastAsia"/>
          <w:sz w:val="24"/>
        </w:rPr>
        <w:t>1</w:t>
      </w:r>
      <w:r w:rsidRPr="004C16F4">
        <w:rPr>
          <w:rFonts w:ascii="宋体" w:hAnsi="宋体" w:cs="宋体" w:hint="eastAsia"/>
          <w:sz w:val="24"/>
        </w:rPr>
        <w:t>小时内到达现场并解决问题，预计3个工作日修复有困难时，中标方必须免费调配相应的设备及时替代使用。在保修期内如不按要求及时维修，甲方方有权自行维修，费用从合同金额中扣除。在保修期内中标方必须每周至少一次到现场查看设备，预防故障，并做好巡查记录，保证设备的正常使用。</w:t>
      </w:r>
    </w:p>
    <w:p w:rsidR="001B7E52" w:rsidRDefault="004C16F4" w:rsidP="001B7E52">
      <w:pPr>
        <w:spacing w:line="360" w:lineRule="auto"/>
        <w:rPr>
          <w:rFonts w:ascii="宋体" w:hAnsi="宋体"/>
          <w:sz w:val="24"/>
        </w:rPr>
      </w:pPr>
      <w:r w:rsidRPr="004C16F4">
        <w:rPr>
          <w:rFonts w:ascii="宋体" w:hAnsi="宋体" w:hint="eastAsia"/>
          <w:sz w:val="24"/>
        </w:rPr>
        <w:t xml:space="preserve">　　</w:t>
      </w:r>
      <w:r w:rsidR="003568EE">
        <w:rPr>
          <w:rFonts w:ascii="宋体" w:hAnsi="宋体" w:hint="eastAsia"/>
          <w:sz w:val="24"/>
        </w:rPr>
        <w:t>6</w:t>
      </w:r>
      <w:r w:rsidRPr="004C16F4">
        <w:rPr>
          <w:rFonts w:ascii="宋体" w:hAnsi="宋体" w:hint="eastAsia"/>
          <w:sz w:val="24"/>
        </w:rPr>
        <w:t>.3.中标公司须提供免费使用培训服务，以保证使用人员能规范操作，提供免费维修培训，保证校方技术人员掌握简单故障的维修技术。</w:t>
      </w:r>
    </w:p>
    <w:p w:rsidR="004C16F4" w:rsidRPr="001B7E52" w:rsidRDefault="001B7E52" w:rsidP="001B7E52">
      <w:pPr>
        <w:spacing w:line="360" w:lineRule="auto"/>
        <w:rPr>
          <w:rFonts w:ascii="宋体" w:hAnsi="宋体"/>
          <w:sz w:val="24"/>
        </w:rPr>
      </w:pPr>
      <w:r>
        <w:rPr>
          <w:rFonts w:asciiTheme="majorHAnsi" w:eastAsiaTheme="majorEastAsia" w:hAnsiTheme="majorHAnsi" w:cstheme="majorBidi" w:hint="eastAsia"/>
          <w:b/>
          <w:bCs/>
          <w:sz w:val="32"/>
          <w:szCs w:val="32"/>
        </w:rPr>
        <w:lastRenderedPageBreak/>
        <w:t xml:space="preserve">  </w:t>
      </w:r>
      <w:r w:rsidR="003568EE">
        <w:rPr>
          <w:rFonts w:asciiTheme="majorHAnsi" w:eastAsiaTheme="majorEastAsia" w:hAnsiTheme="majorHAnsi" w:cstheme="majorBidi" w:hint="eastAsia"/>
          <w:b/>
          <w:bCs/>
          <w:sz w:val="32"/>
          <w:szCs w:val="32"/>
        </w:rPr>
        <w:t>7</w:t>
      </w:r>
      <w:r w:rsidR="004C16F4" w:rsidRPr="004C16F4">
        <w:rPr>
          <w:rFonts w:asciiTheme="majorHAnsi" w:eastAsiaTheme="majorEastAsia" w:hAnsiTheme="majorHAnsi" w:cstheme="majorBidi" w:hint="eastAsia"/>
          <w:b/>
          <w:bCs/>
          <w:sz w:val="32"/>
          <w:szCs w:val="32"/>
        </w:rPr>
        <w:t>.</w:t>
      </w:r>
      <w:r w:rsidR="004C16F4" w:rsidRPr="004C16F4">
        <w:rPr>
          <w:rFonts w:asciiTheme="majorHAnsi" w:eastAsiaTheme="majorEastAsia" w:hAnsiTheme="majorHAnsi" w:cstheme="majorBidi" w:hint="eastAsia"/>
          <w:b/>
          <w:bCs/>
          <w:sz w:val="32"/>
          <w:szCs w:val="32"/>
        </w:rPr>
        <w:t>违约责任</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w:t>
      </w:r>
      <w:r w:rsidR="003568EE">
        <w:rPr>
          <w:rFonts w:ascii="宋体" w:hAnsi="宋体" w:hint="eastAsia"/>
          <w:sz w:val="24"/>
        </w:rPr>
        <w:t>7</w:t>
      </w:r>
      <w:r w:rsidRPr="004C16F4">
        <w:rPr>
          <w:rFonts w:ascii="宋体" w:hAnsi="宋体"/>
          <w:sz w:val="24"/>
        </w:rPr>
        <w:t>.</w:t>
      </w:r>
      <w:r w:rsidRPr="004C16F4">
        <w:rPr>
          <w:rFonts w:ascii="宋体" w:hAnsi="宋体" w:hint="eastAsia"/>
          <w:sz w:val="24"/>
        </w:rPr>
        <w:t>1中标方必须严格按合同要求按时、按质、按量施工安装调试完毕并交付使用。</w:t>
      </w:r>
    </w:p>
    <w:p w:rsidR="004C16F4" w:rsidRPr="004C16F4" w:rsidRDefault="004C16F4" w:rsidP="004C16F4">
      <w:pPr>
        <w:spacing w:line="360" w:lineRule="auto"/>
        <w:rPr>
          <w:rFonts w:ascii="宋体" w:hAnsi="宋体"/>
          <w:sz w:val="24"/>
        </w:rPr>
      </w:pPr>
      <w:r w:rsidRPr="004C16F4">
        <w:rPr>
          <w:rFonts w:ascii="宋体" w:hAnsi="宋体" w:hint="eastAsia"/>
          <w:sz w:val="24"/>
        </w:rPr>
        <w:t xml:space="preserve">    </w:t>
      </w:r>
      <w:r w:rsidR="003568EE">
        <w:rPr>
          <w:rFonts w:ascii="宋体" w:hAnsi="宋体" w:hint="eastAsia"/>
          <w:sz w:val="24"/>
        </w:rPr>
        <w:t>7</w:t>
      </w:r>
      <w:r w:rsidRPr="004C16F4">
        <w:rPr>
          <w:rFonts w:ascii="宋体" w:hAnsi="宋体"/>
          <w:sz w:val="24"/>
        </w:rPr>
        <w:t>.</w:t>
      </w:r>
      <w:r w:rsidRPr="004C16F4">
        <w:rPr>
          <w:rFonts w:ascii="宋体" w:hAnsi="宋体" w:hint="eastAsia"/>
          <w:sz w:val="24"/>
        </w:rPr>
        <w:t>2．如果因中标方的原因超出了施工期限，每超一天，扣除工程总价0.5%的违约金。</w:t>
      </w:r>
    </w:p>
    <w:p w:rsidR="004C16F4" w:rsidRPr="004C16F4" w:rsidRDefault="003568EE" w:rsidP="004C16F4">
      <w:pPr>
        <w:spacing w:line="360" w:lineRule="auto"/>
        <w:ind w:firstLine="480"/>
        <w:rPr>
          <w:rFonts w:ascii="宋体" w:hAnsi="宋体"/>
          <w:sz w:val="24"/>
        </w:rPr>
      </w:pPr>
      <w:r>
        <w:rPr>
          <w:rFonts w:ascii="宋体" w:hAnsi="宋体" w:hint="eastAsia"/>
          <w:sz w:val="24"/>
        </w:rPr>
        <w:t>7</w:t>
      </w:r>
      <w:r w:rsidR="004C16F4" w:rsidRPr="004C16F4">
        <w:rPr>
          <w:rFonts w:ascii="宋体" w:hAnsi="宋体"/>
          <w:sz w:val="24"/>
        </w:rPr>
        <w:t>.</w:t>
      </w:r>
      <w:r w:rsidR="004C16F4" w:rsidRPr="004C16F4">
        <w:rPr>
          <w:rFonts w:ascii="宋体" w:hAnsi="宋体" w:hint="eastAsia"/>
          <w:sz w:val="24"/>
        </w:rPr>
        <w:t>3.在中标方履行合同后，采购方保证按时向乙方支付合同款项，如有违约，每违约一天，按工程总价的0.5%向乙方支付违约金。</w:t>
      </w:r>
    </w:p>
    <w:p w:rsidR="004C16F4" w:rsidRPr="004C16F4" w:rsidRDefault="004C16F4" w:rsidP="004C16F4">
      <w:pPr>
        <w:spacing w:line="360" w:lineRule="auto"/>
        <w:ind w:firstLine="480"/>
        <w:rPr>
          <w:rFonts w:ascii="宋体" w:hAnsi="宋体"/>
          <w:sz w:val="24"/>
        </w:rPr>
      </w:pPr>
      <w:r w:rsidRPr="004C16F4">
        <w:rPr>
          <w:rFonts w:ascii="宋体" w:hAnsi="宋体"/>
          <w:sz w:val="24"/>
        </w:rPr>
        <w:br w:type="page"/>
      </w:r>
    </w:p>
    <w:p w:rsidR="004C16F4" w:rsidRPr="004C16F4" w:rsidRDefault="004C16F4" w:rsidP="00D97B68">
      <w:pPr>
        <w:keepNext/>
        <w:keepLines/>
        <w:spacing w:beforeLines="100" w:afterLines="100" w:line="480" w:lineRule="auto"/>
        <w:outlineLvl w:val="0"/>
        <w:rPr>
          <w:rFonts w:ascii="Times New Roman" w:eastAsia="宋体" w:hAnsi="Times New Roman" w:cs="Times New Roman"/>
          <w:b/>
          <w:bCs/>
          <w:kern w:val="44"/>
          <w:sz w:val="32"/>
          <w:szCs w:val="44"/>
        </w:rPr>
        <w:sectPr w:rsidR="004C16F4" w:rsidRPr="004C16F4">
          <w:footerReference w:type="default" r:id="rId7"/>
          <w:pgSz w:w="11906" w:h="16838"/>
          <w:pgMar w:top="1440" w:right="1800" w:bottom="1440" w:left="1800" w:header="851" w:footer="992" w:gutter="0"/>
          <w:cols w:space="425"/>
          <w:docGrid w:type="lines" w:linePitch="312"/>
        </w:sectPr>
      </w:pPr>
    </w:p>
    <w:p w:rsidR="00C44767" w:rsidRPr="009C38C9" w:rsidRDefault="004C16F4" w:rsidP="009C38C9">
      <w:pPr>
        <w:rPr>
          <w:rFonts w:ascii="Times New Roman" w:eastAsia="宋体" w:hAnsi="Times New Roman" w:cs="Times New Roman"/>
          <w:b/>
          <w:bCs/>
          <w:kern w:val="44"/>
          <w:sz w:val="32"/>
          <w:szCs w:val="44"/>
        </w:rPr>
      </w:pPr>
      <w:r w:rsidRPr="004C16F4">
        <w:rPr>
          <w:rFonts w:ascii="Times New Roman" w:eastAsia="宋体" w:hAnsi="Times New Roman" w:cs="Times New Roman" w:hint="eastAsia"/>
          <w:b/>
          <w:bCs/>
          <w:kern w:val="44"/>
          <w:sz w:val="32"/>
          <w:szCs w:val="44"/>
        </w:rPr>
        <w:lastRenderedPageBreak/>
        <w:t>三、</w:t>
      </w:r>
      <w:r w:rsidR="009C38C9" w:rsidRPr="000B6F6C">
        <w:rPr>
          <w:rFonts w:ascii="宋体" w:hAnsi="宋体" w:hint="eastAsia"/>
          <w:b/>
          <w:sz w:val="32"/>
          <w:szCs w:val="32"/>
        </w:rPr>
        <w:t>技术参数及需求数量一览表</w:t>
      </w:r>
    </w:p>
    <w:tbl>
      <w:tblPr>
        <w:tblW w:w="14220" w:type="dxa"/>
        <w:tblInd w:w="-484" w:type="dxa"/>
        <w:tblLook w:val="04A0"/>
      </w:tblPr>
      <w:tblGrid>
        <w:gridCol w:w="700"/>
        <w:gridCol w:w="1660"/>
        <w:gridCol w:w="8980"/>
        <w:gridCol w:w="1280"/>
        <w:gridCol w:w="720"/>
        <w:gridCol w:w="880"/>
      </w:tblGrid>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8334A0" w:rsidRDefault="00C44767" w:rsidP="00C44767">
            <w:pPr>
              <w:widowControl/>
              <w:jc w:val="center"/>
              <w:rPr>
                <w:rFonts w:ascii="宋体 (正文)" w:eastAsia="宋体 (正文)" w:hAnsi="宋体" w:cs="宋体"/>
                <w:b/>
                <w:bCs/>
                <w:kern w:val="0"/>
                <w:sz w:val="28"/>
                <w:szCs w:val="28"/>
              </w:rPr>
            </w:pPr>
            <w:r w:rsidRPr="008334A0">
              <w:rPr>
                <w:rFonts w:ascii="宋体 (正文)" w:eastAsia="宋体 (正文)" w:hAnsi="宋体" w:cs="宋体" w:hint="eastAsia"/>
                <w:b/>
                <w:bCs/>
                <w:kern w:val="0"/>
                <w:sz w:val="28"/>
                <w:szCs w:val="28"/>
              </w:rPr>
              <w:t>第一餐室信息显示屏</w:t>
            </w:r>
          </w:p>
        </w:tc>
      </w:tr>
      <w:tr w:rsidR="00C44767" w:rsidRPr="00C44767" w:rsidTr="008334A0">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推荐品牌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数量</w:t>
            </w:r>
          </w:p>
        </w:tc>
      </w:tr>
      <w:tr w:rsidR="00C44767" w:rsidRPr="00C44767" w:rsidTr="008334A0">
        <w:trPr>
          <w:trHeight w:val="304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显示屏尺寸：长5.268m（17），高0.708m（4）（含开关电源及控制系统)；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kern w:val="0"/>
                <w:sz w:val="24"/>
                <w:szCs w:val="24"/>
              </w:rPr>
            </w:pPr>
            <w:r w:rsidRPr="00D25DCB">
              <w:rPr>
                <w:rFonts w:ascii="宋体" w:eastAsia="宋体" w:hAnsi="宋体" w:cs="宋体" w:hint="eastAsia"/>
                <w:kern w:val="0"/>
                <w:sz w:val="24"/>
                <w:szCs w:val="24"/>
              </w:rPr>
              <w:t>利亚德</w:t>
            </w:r>
            <w:r w:rsidRPr="00D25DCB">
              <w:rPr>
                <w:rFonts w:ascii="宋体" w:eastAsia="宋体" w:hAnsi="宋体" w:cs="宋体" w:hint="eastAsia"/>
                <w:kern w:val="0"/>
                <w:sz w:val="24"/>
                <w:szCs w:val="24"/>
              </w:rPr>
              <w:br/>
              <w:t>强力巨彩</w:t>
            </w:r>
            <w:r w:rsidRPr="00D25DCB">
              <w:rPr>
                <w:rFonts w:ascii="宋体" w:eastAsia="宋体" w:hAnsi="宋体" w:cs="宋体" w:hint="eastAsia"/>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kern w:val="0"/>
                <w:sz w:val="24"/>
                <w:szCs w:val="24"/>
              </w:rPr>
            </w:pPr>
            <w:r w:rsidRPr="00D25DCB">
              <w:rPr>
                <w:rFonts w:ascii="宋体" w:eastAsia="宋体" w:hAnsi="宋体" w:cs="宋体" w:hint="eastAsia"/>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kern w:val="0"/>
                <w:sz w:val="24"/>
                <w:szCs w:val="24"/>
              </w:rPr>
            </w:pPr>
            <w:r w:rsidRPr="00D25DCB">
              <w:rPr>
                <w:rFonts w:ascii="宋体" w:eastAsia="宋体" w:hAnsi="宋体" w:cs="宋体" w:hint="eastAsia"/>
                <w:kern w:val="0"/>
                <w:sz w:val="24"/>
                <w:szCs w:val="24"/>
              </w:rPr>
              <w:t>3.73</w:t>
            </w:r>
          </w:p>
        </w:tc>
      </w:tr>
      <w:tr w:rsidR="00C44767" w:rsidRPr="00C44767" w:rsidTr="008334A0">
        <w:trPr>
          <w:trHeight w:val="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3.73</w:t>
            </w:r>
          </w:p>
        </w:tc>
      </w:tr>
      <w:tr w:rsidR="00C44767" w:rsidRPr="00C44767" w:rsidTr="008334A0">
        <w:trPr>
          <w:trHeight w:val="1704"/>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1</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8334A0" w:rsidRDefault="001C2227" w:rsidP="00C44767">
            <w:pPr>
              <w:widowControl/>
              <w:jc w:val="center"/>
              <w:rPr>
                <w:rFonts w:ascii="宋体 (正文)" w:eastAsia="宋体 (正文)" w:hAnsi="宋体" w:cs="宋体"/>
                <w:bCs/>
                <w:kern w:val="0"/>
                <w:sz w:val="28"/>
                <w:szCs w:val="28"/>
              </w:rPr>
            </w:pPr>
            <w:r w:rsidRPr="008334A0">
              <w:rPr>
                <w:rFonts w:ascii="宋体 (正文)" w:eastAsia="宋体 (正文)" w:hAnsi="宋体" w:cs="宋体" w:hint="eastAsia"/>
                <w:bCs/>
                <w:kern w:val="0"/>
                <w:sz w:val="28"/>
                <w:szCs w:val="28"/>
              </w:rPr>
              <w:lastRenderedPageBreak/>
              <w:t>第二</w:t>
            </w:r>
            <w:r w:rsidR="00C44767" w:rsidRPr="008334A0">
              <w:rPr>
                <w:rFonts w:ascii="宋体 (正文)" w:eastAsia="宋体 (正文)" w:hAnsi="宋体" w:cs="宋体" w:hint="eastAsia"/>
                <w:bCs/>
                <w:kern w:val="0"/>
                <w:sz w:val="28"/>
                <w:szCs w:val="28"/>
              </w:rPr>
              <w:t>餐室信息显示屏</w:t>
            </w:r>
          </w:p>
        </w:tc>
      </w:tr>
      <w:tr w:rsidR="00C44767" w:rsidRPr="00C44767" w:rsidTr="008334A0">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45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一号屏：长5.268m（17），高0.708m（4）（含开关电源及控制系统)，</w:t>
            </w:r>
            <w:r w:rsidRPr="00D25DCB">
              <w:rPr>
                <w:rFonts w:ascii="宋体" w:eastAsia="宋体" w:hAnsi="宋体" w:cs="宋体" w:hint="eastAsia"/>
                <w:kern w:val="0"/>
                <w:sz w:val="24"/>
                <w:szCs w:val="24"/>
              </w:rPr>
              <w:br/>
              <w:t>二号屏：长1.924m（6），高0.708m（4）（含开关电源及控制系统)，</w:t>
            </w:r>
            <w:r w:rsidRPr="00D25DCB">
              <w:rPr>
                <w:rFonts w:ascii="宋体" w:eastAsia="宋体" w:hAnsi="宋体" w:cs="宋体" w:hint="eastAsia"/>
                <w:kern w:val="0"/>
                <w:sz w:val="24"/>
                <w:szCs w:val="24"/>
              </w:rPr>
              <w:br/>
              <w:t>三号屏：长1.924m（6），高0.708m（4）（含开关电源及控制系统)，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6.45</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6.45</w:t>
            </w:r>
          </w:p>
        </w:tc>
      </w:tr>
      <w:tr w:rsidR="00C44767" w:rsidRPr="00C44767" w:rsidTr="008334A0">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lastRenderedPageBreak/>
              <w:t>第三餐室信息显示屏</w:t>
            </w:r>
          </w:p>
        </w:tc>
      </w:tr>
      <w:tr w:rsidR="00C44767" w:rsidRPr="00C44767" w:rsidTr="008334A0">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60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显示屏尺寸：长7.092m（23），高0.708m（4）（含开关电源及控制系统)，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5.02</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5.02</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1</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t>第四餐室信息显示屏</w:t>
            </w:r>
          </w:p>
        </w:tc>
      </w:tr>
      <w:tr w:rsidR="00C44767" w:rsidRPr="00C44767" w:rsidTr="008334A0">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lastRenderedPageBreak/>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373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一号屏：长4.964m（16），高0.708m（4）（含开关电源及控制系统)，</w:t>
            </w:r>
            <w:r w:rsidRPr="00D25DCB">
              <w:rPr>
                <w:rFonts w:ascii="宋体" w:eastAsia="宋体" w:hAnsi="宋体" w:cs="宋体" w:hint="eastAsia"/>
                <w:kern w:val="0"/>
                <w:sz w:val="24"/>
                <w:szCs w:val="24"/>
              </w:rPr>
              <w:br/>
              <w:t>二号屏：长4.052m（13），高0.708m（4）（含开关电源及控制系统)，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6.39</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6.39</w:t>
            </w:r>
          </w:p>
        </w:tc>
      </w:tr>
      <w:tr w:rsidR="00C44767" w:rsidRPr="00C44767" w:rsidTr="008334A0">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2</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Default="00C44767" w:rsidP="00C44767">
            <w:pPr>
              <w:widowControl/>
              <w:jc w:val="left"/>
              <w:rPr>
                <w:rFonts w:ascii="宋体" w:eastAsia="宋体" w:hAnsi="宋体" w:cs="宋体"/>
                <w:color w:val="000000"/>
                <w:kern w:val="0"/>
                <w:sz w:val="24"/>
                <w:szCs w:val="24"/>
              </w:rPr>
            </w:pPr>
          </w:p>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lastRenderedPageBreak/>
              <w:t>第五餐室信息显示屏</w:t>
            </w:r>
          </w:p>
        </w:tc>
      </w:tr>
      <w:tr w:rsidR="00C44767" w:rsidRPr="00C44767" w:rsidTr="008334A0">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40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一号屏：长5.572m（18），高0.708m（4）（含开关电源及控制系统)，</w:t>
            </w:r>
            <w:r w:rsidRPr="00D25DCB">
              <w:rPr>
                <w:rFonts w:ascii="宋体" w:eastAsia="宋体" w:hAnsi="宋体" w:cs="宋体" w:hint="eastAsia"/>
                <w:kern w:val="0"/>
                <w:sz w:val="24"/>
                <w:szCs w:val="24"/>
              </w:rPr>
              <w:br/>
              <w:t>二号屏：长4.052m（13），高0.708m（4）（含开关电源及控制系统)，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6.82</w:t>
            </w:r>
          </w:p>
        </w:tc>
      </w:tr>
      <w:tr w:rsidR="00C44767" w:rsidRPr="00C44767" w:rsidTr="008334A0">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6.82</w:t>
            </w:r>
          </w:p>
        </w:tc>
      </w:tr>
      <w:tr w:rsidR="00C44767" w:rsidRPr="00C44767" w:rsidTr="008334A0">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2</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lastRenderedPageBreak/>
              <w:t>第六餐室信息显示屏</w:t>
            </w:r>
          </w:p>
        </w:tc>
      </w:tr>
      <w:tr w:rsidR="008334A0" w:rsidRPr="00C44767" w:rsidTr="008334A0">
        <w:trPr>
          <w:trHeight w:val="450"/>
        </w:trPr>
        <w:tc>
          <w:tcPr>
            <w:tcW w:w="14220" w:type="dxa"/>
            <w:gridSpan w:val="6"/>
            <w:tcBorders>
              <w:top w:val="nil"/>
              <w:left w:val="nil"/>
              <w:bottom w:val="nil"/>
              <w:right w:val="nil"/>
            </w:tcBorders>
            <w:shd w:val="clear" w:color="auto" w:fill="auto"/>
            <w:vAlign w:val="center"/>
            <w:hideMark/>
          </w:tcPr>
          <w:p w:rsidR="008334A0" w:rsidRPr="00D25DCB" w:rsidRDefault="008334A0" w:rsidP="00C44767">
            <w:pPr>
              <w:widowControl/>
              <w:jc w:val="center"/>
              <w:rPr>
                <w:rFonts w:ascii="宋体 (正文)" w:eastAsia="宋体 (正文)" w:hAnsi="宋体" w:cs="宋体"/>
                <w:bCs/>
                <w:kern w:val="0"/>
                <w:sz w:val="24"/>
                <w:szCs w:val="24"/>
              </w:rPr>
            </w:pPr>
          </w:p>
        </w:tc>
      </w:tr>
      <w:tr w:rsidR="00C44767" w:rsidRPr="00C44767" w:rsidTr="008334A0">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00C44767"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525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显示屏尺寸：长5.268m（17），高0.708m（4）（含开关电源及控制系统)，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3.73</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3.73</w:t>
            </w:r>
          </w:p>
        </w:tc>
      </w:tr>
      <w:tr w:rsidR="00C44767" w:rsidRPr="00C44767" w:rsidTr="008334A0">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1</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lastRenderedPageBreak/>
              <w:t>第七餐室信息显示屏</w:t>
            </w:r>
          </w:p>
        </w:tc>
      </w:tr>
      <w:tr w:rsidR="00C44767" w:rsidRPr="00C44767" w:rsidTr="008334A0">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一号屏：长2.936m（9），高0.708m（4）（含开关电源及控制系统)，</w:t>
            </w:r>
            <w:r w:rsidRPr="00D25DCB">
              <w:rPr>
                <w:rFonts w:ascii="宋体" w:eastAsia="宋体" w:hAnsi="宋体" w:cs="宋体" w:hint="eastAsia"/>
                <w:kern w:val="0"/>
                <w:sz w:val="24"/>
                <w:szCs w:val="24"/>
              </w:rPr>
              <w:br/>
              <w:t>二号屏：长2.936m（9），高0.708m（4）（含开关电源及控制系统)，</w:t>
            </w:r>
            <w:r w:rsidRPr="00D25DCB">
              <w:rPr>
                <w:rFonts w:ascii="宋体" w:eastAsia="宋体" w:hAnsi="宋体" w:cs="宋体" w:hint="eastAsia"/>
                <w:kern w:val="0"/>
                <w:sz w:val="24"/>
                <w:szCs w:val="24"/>
              </w:rPr>
              <w:br/>
              <w:t>三号屏：长1.924m（6），高0.708m（4）（含开关电源及控制系统)，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5.52</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5.52</w:t>
            </w:r>
          </w:p>
        </w:tc>
      </w:tr>
      <w:tr w:rsidR="00C44767" w:rsidRPr="00C44767" w:rsidTr="008334A0">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w:t>
            </w:r>
          </w:p>
        </w:tc>
      </w:tr>
      <w:tr w:rsidR="00C44767" w:rsidRPr="00C44767" w:rsidTr="008334A0">
        <w:trPr>
          <w:trHeight w:val="375"/>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375"/>
        </w:trPr>
        <w:tc>
          <w:tcPr>
            <w:tcW w:w="14220" w:type="dxa"/>
            <w:gridSpan w:val="6"/>
            <w:tcBorders>
              <w:top w:val="nil"/>
              <w:left w:val="nil"/>
              <w:bottom w:val="nil"/>
              <w:right w:val="nil"/>
            </w:tcBorders>
            <w:shd w:val="clear" w:color="auto" w:fill="auto"/>
            <w:vAlign w:val="center"/>
            <w:hideMark/>
          </w:tcPr>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t>第八餐室信息显示屏</w:t>
            </w:r>
          </w:p>
        </w:tc>
      </w:tr>
      <w:tr w:rsidR="00C44767" w:rsidRPr="00C44767" w:rsidTr="008334A0">
        <w:trPr>
          <w:trHeight w:val="387"/>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48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一号屏：长5.268m（17），高0.708m（4）（含开关电源及控制系统)，</w:t>
            </w:r>
            <w:r w:rsidRPr="00D25DCB">
              <w:rPr>
                <w:rFonts w:ascii="宋体" w:eastAsia="宋体" w:hAnsi="宋体" w:cs="宋体" w:hint="eastAsia"/>
                <w:kern w:val="0"/>
                <w:sz w:val="24"/>
                <w:szCs w:val="24"/>
              </w:rPr>
              <w:br/>
              <w:t>二号屏：长2.936m（9），高0.708m（4）（含开关电源及控制系统)，</w:t>
            </w:r>
            <w:r w:rsidRPr="00D25DCB">
              <w:rPr>
                <w:rFonts w:ascii="宋体" w:eastAsia="宋体" w:hAnsi="宋体" w:cs="宋体" w:hint="eastAsia"/>
                <w:kern w:val="0"/>
                <w:sz w:val="24"/>
                <w:szCs w:val="24"/>
              </w:rPr>
              <w:br/>
              <w:t>三号屏：长1.924m（6），高0.708m（4）（含开关电源及控制系统)，</w:t>
            </w:r>
            <w:r w:rsidRPr="00D25DCB">
              <w:rPr>
                <w:rFonts w:ascii="宋体" w:eastAsia="宋体" w:hAnsi="宋体" w:cs="宋体" w:hint="eastAsia"/>
                <w:kern w:val="0"/>
                <w:sz w:val="24"/>
                <w:szCs w:val="24"/>
              </w:rPr>
              <w:br/>
              <w:t>亮度要求：≥1500cd/ ㎡，</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像素点密度 44321点/㎡,</w:t>
            </w:r>
            <w:r w:rsidRPr="00D25DCB">
              <w:rPr>
                <w:rFonts w:ascii="宋体" w:eastAsia="宋体" w:hAnsi="宋体" w:cs="宋体" w:hint="eastAsia"/>
                <w:kern w:val="0"/>
                <w:sz w:val="24"/>
                <w:szCs w:val="24"/>
              </w:rPr>
              <w:br/>
              <w:t>视角 水平：140°；垂直：120°,</w:t>
            </w:r>
            <w:r w:rsidRPr="00D25DCB">
              <w:rPr>
                <w:rFonts w:ascii="宋体" w:eastAsia="宋体" w:hAnsi="宋体" w:cs="宋体" w:hint="eastAsia"/>
                <w:kern w:val="0"/>
                <w:sz w:val="24"/>
                <w:szCs w:val="24"/>
              </w:rPr>
              <w:br/>
              <w:t>最大功率、平均功耗 300W/㎡、150W/㎡，</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7.17</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7.17</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9E6044" w:rsidRPr="00C44767" w:rsidTr="008334A0">
        <w:trPr>
          <w:trHeight w:val="270"/>
        </w:trPr>
        <w:tc>
          <w:tcPr>
            <w:tcW w:w="700" w:type="dxa"/>
            <w:tcBorders>
              <w:top w:val="nil"/>
              <w:left w:val="nil"/>
              <w:bottom w:val="nil"/>
              <w:right w:val="nil"/>
            </w:tcBorders>
            <w:shd w:val="clear" w:color="auto" w:fill="auto"/>
            <w:noWrap/>
            <w:vAlign w:val="center"/>
            <w:hideMark/>
          </w:tcPr>
          <w:p w:rsidR="009E6044" w:rsidRPr="00C44767" w:rsidRDefault="009E6044"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9E6044" w:rsidRPr="00D25DCB" w:rsidRDefault="009E6044"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9E6044" w:rsidRPr="00D25DCB" w:rsidRDefault="009E6044"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9E6044" w:rsidRPr="00D25DCB" w:rsidRDefault="009E6044"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9E6044" w:rsidRPr="00D25DCB" w:rsidRDefault="009E6044"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9E6044" w:rsidRPr="00D25DCB" w:rsidRDefault="009E6044"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8334A0" w:rsidRDefault="008334A0" w:rsidP="00C44767">
            <w:pPr>
              <w:widowControl/>
              <w:jc w:val="center"/>
              <w:rPr>
                <w:rFonts w:ascii="宋体 (正文)" w:eastAsia="宋体 (正文)" w:hAnsi="宋体" w:cs="宋体"/>
                <w:bCs/>
                <w:kern w:val="0"/>
                <w:sz w:val="24"/>
                <w:szCs w:val="24"/>
              </w:rPr>
            </w:pPr>
          </w:p>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lastRenderedPageBreak/>
              <w:t>第九餐室信息显示屏</w:t>
            </w:r>
          </w:p>
        </w:tc>
      </w:tr>
      <w:tr w:rsidR="009E6044" w:rsidRPr="00C44767" w:rsidTr="008334A0">
        <w:trPr>
          <w:trHeight w:val="450"/>
        </w:trPr>
        <w:tc>
          <w:tcPr>
            <w:tcW w:w="14220" w:type="dxa"/>
            <w:gridSpan w:val="6"/>
            <w:tcBorders>
              <w:top w:val="nil"/>
              <w:left w:val="nil"/>
              <w:bottom w:val="nil"/>
              <w:right w:val="nil"/>
            </w:tcBorders>
            <w:shd w:val="clear" w:color="auto" w:fill="auto"/>
            <w:vAlign w:val="center"/>
            <w:hideMark/>
          </w:tcPr>
          <w:p w:rsidR="009E6044" w:rsidRPr="00D25DCB" w:rsidRDefault="009E6044" w:rsidP="00C44767">
            <w:pPr>
              <w:widowControl/>
              <w:jc w:val="center"/>
              <w:rPr>
                <w:rFonts w:ascii="宋体 (正文)" w:eastAsia="宋体 (正文)" w:hAnsi="宋体" w:cs="宋体"/>
                <w:bCs/>
                <w:kern w:val="0"/>
                <w:sz w:val="24"/>
                <w:szCs w:val="24"/>
              </w:rPr>
            </w:pPr>
          </w:p>
        </w:tc>
      </w:tr>
      <w:tr w:rsidR="00C44767" w:rsidRPr="00C44767" w:rsidTr="008334A0">
        <w:trPr>
          <w:trHeight w:val="6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531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一号屏：长3.748m（12），高0.708m（4）（含开关电源及控制系统)，</w:t>
            </w:r>
            <w:r w:rsidRPr="00D25DCB">
              <w:rPr>
                <w:rFonts w:ascii="宋体" w:eastAsia="宋体" w:hAnsi="宋体" w:cs="宋体" w:hint="eastAsia"/>
                <w:kern w:val="0"/>
                <w:sz w:val="24"/>
                <w:szCs w:val="24"/>
              </w:rPr>
              <w:br/>
              <w:t>二号屏：长5.572m（18），高0.708m（4）（含开关电源及控制系统)，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6.6</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6.6</w:t>
            </w:r>
          </w:p>
        </w:tc>
      </w:tr>
      <w:tr w:rsidR="00C44767" w:rsidRPr="00C44767" w:rsidTr="008334A0">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2</w:t>
            </w:r>
          </w:p>
        </w:tc>
      </w:tr>
      <w:tr w:rsidR="00C44767" w:rsidRPr="00C44767" w:rsidTr="008334A0">
        <w:trPr>
          <w:trHeight w:val="270"/>
        </w:trPr>
        <w:tc>
          <w:tcPr>
            <w:tcW w:w="700" w:type="dxa"/>
            <w:tcBorders>
              <w:top w:val="nil"/>
              <w:left w:val="nil"/>
              <w:bottom w:val="nil"/>
              <w:right w:val="nil"/>
            </w:tcBorders>
            <w:shd w:val="clear" w:color="auto" w:fill="auto"/>
            <w:noWrap/>
            <w:vAlign w:val="center"/>
            <w:hideMark/>
          </w:tcPr>
          <w:p w:rsidR="00C44767" w:rsidRPr="00C44767" w:rsidRDefault="00C44767" w:rsidP="00C44767">
            <w:pPr>
              <w:widowControl/>
              <w:jc w:val="left"/>
              <w:rPr>
                <w:rFonts w:ascii="宋体" w:eastAsia="宋体" w:hAnsi="宋体" w:cs="宋体"/>
                <w:color w:val="000000"/>
                <w:kern w:val="0"/>
                <w:sz w:val="24"/>
                <w:szCs w:val="24"/>
              </w:rPr>
            </w:pPr>
          </w:p>
        </w:tc>
        <w:tc>
          <w:tcPr>
            <w:tcW w:w="166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9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12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72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c>
          <w:tcPr>
            <w:tcW w:w="880" w:type="dxa"/>
            <w:tcBorders>
              <w:top w:val="nil"/>
              <w:left w:val="nil"/>
              <w:bottom w:val="nil"/>
              <w:right w:val="nil"/>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p>
        </w:tc>
      </w:tr>
      <w:tr w:rsidR="00C44767" w:rsidRPr="00C44767" w:rsidTr="008334A0">
        <w:trPr>
          <w:trHeight w:val="450"/>
        </w:trPr>
        <w:tc>
          <w:tcPr>
            <w:tcW w:w="14220" w:type="dxa"/>
            <w:gridSpan w:val="6"/>
            <w:tcBorders>
              <w:top w:val="nil"/>
              <w:left w:val="nil"/>
              <w:bottom w:val="nil"/>
              <w:right w:val="nil"/>
            </w:tcBorders>
            <w:shd w:val="clear" w:color="auto" w:fill="auto"/>
            <w:vAlign w:val="center"/>
            <w:hideMark/>
          </w:tcPr>
          <w:p w:rsidR="00C44767" w:rsidRPr="00D25DCB" w:rsidRDefault="00C44767" w:rsidP="00C44767">
            <w:pPr>
              <w:widowControl/>
              <w:jc w:val="center"/>
              <w:rPr>
                <w:rFonts w:ascii="宋体 (正文)" w:eastAsia="宋体 (正文)" w:hAnsi="宋体" w:cs="宋体"/>
                <w:bCs/>
                <w:kern w:val="0"/>
                <w:sz w:val="24"/>
                <w:szCs w:val="24"/>
              </w:rPr>
            </w:pPr>
            <w:r w:rsidRPr="00D25DCB">
              <w:rPr>
                <w:rFonts w:ascii="宋体 (正文)" w:eastAsia="宋体 (正文)" w:hAnsi="宋体" w:cs="宋体" w:hint="eastAsia"/>
                <w:bCs/>
                <w:kern w:val="0"/>
                <w:sz w:val="24"/>
                <w:szCs w:val="24"/>
              </w:rPr>
              <w:t>第十餐室信息显示屏</w:t>
            </w:r>
          </w:p>
        </w:tc>
      </w:tr>
      <w:tr w:rsidR="00C44767" w:rsidRPr="00C44767" w:rsidTr="008334A0">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b/>
                <w:bCs/>
                <w:color w:val="000000"/>
                <w:kern w:val="0"/>
                <w:sz w:val="24"/>
                <w:szCs w:val="24"/>
              </w:rPr>
            </w:pPr>
            <w:r w:rsidRPr="00C44767">
              <w:rPr>
                <w:rFonts w:ascii="宋体" w:eastAsia="宋体" w:hAnsi="宋体" w:cs="宋体" w:hint="eastAsia"/>
                <w:b/>
                <w:bCs/>
                <w:color w:val="000000"/>
                <w:kern w:val="0"/>
                <w:sz w:val="24"/>
                <w:szCs w:val="24"/>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设备名称</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规格型号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D25DCB" w:rsidP="00C44767">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推荐</w:t>
            </w:r>
            <w:r w:rsidRPr="00D25DCB">
              <w:rPr>
                <w:rFonts w:ascii="宋体" w:eastAsia="宋体" w:hAnsi="宋体" w:cs="宋体" w:hint="eastAsia"/>
                <w:bCs/>
                <w:color w:val="000000"/>
                <w:kern w:val="0"/>
                <w:sz w:val="24"/>
                <w:szCs w:val="24"/>
              </w:rPr>
              <w:t>品牌</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bCs/>
                <w:color w:val="000000"/>
                <w:kern w:val="0"/>
                <w:sz w:val="24"/>
                <w:szCs w:val="24"/>
              </w:rPr>
            </w:pPr>
            <w:r w:rsidRPr="00D25DCB">
              <w:rPr>
                <w:rFonts w:ascii="宋体" w:eastAsia="宋体" w:hAnsi="宋体" w:cs="宋体" w:hint="eastAsia"/>
                <w:bCs/>
                <w:color w:val="000000"/>
                <w:kern w:val="0"/>
                <w:sz w:val="24"/>
                <w:szCs w:val="24"/>
              </w:rPr>
              <w:t>数量</w:t>
            </w:r>
          </w:p>
        </w:tc>
      </w:tr>
      <w:tr w:rsidR="00C44767" w:rsidRPr="00C44767" w:rsidTr="008334A0">
        <w:trPr>
          <w:trHeight w:val="397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LED显示屏</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像素点间距：4.75mm；</w:t>
            </w:r>
            <w:r w:rsidRPr="00D25DCB">
              <w:rPr>
                <w:rFonts w:ascii="宋体" w:eastAsia="宋体" w:hAnsi="宋体" w:cs="宋体" w:hint="eastAsia"/>
                <w:kern w:val="0"/>
                <w:sz w:val="24"/>
                <w:szCs w:val="24"/>
              </w:rPr>
              <w:br/>
              <w:t>显示屏尺寸：</w:t>
            </w:r>
            <w:r w:rsidRPr="00D25DCB">
              <w:rPr>
                <w:rFonts w:ascii="宋体" w:eastAsia="宋体" w:hAnsi="宋体" w:cs="宋体" w:hint="eastAsia"/>
                <w:kern w:val="0"/>
                <w:sz w:val="24"/>
                <w:szCs w:val="24"/>
              </w:rPr>
              <w:br/>
              <w:t>一号屏：长4.052m（13），高0.708m（4）（含开关电源及控制系统)，</w:t>
            </w:r>
            <w:r w:rsidRPr="00D25DCB">
              <w:rPr>
                <w:rFonts w:ascii="宋体" w:eastAsia="宋体" w:hAnsi="宋体" w:cs="宋体" w:hint="eastAsia"/>
                <w:kern w:val="0"/>
                <w:sz w:val="24"/>
                <w:szCs w:val="24"/>
              </w:rPr>
              <w:br/>
              <w:t>二号屏：长4.052m（13），高0.708m（4）（含开关电源及控制系统)，</w:t>
            </w:r>
            <w:r w:rsidRPr="00D25DCB">
              <w:rPr>
                <w:rFonts w:ascii="宋体" w:eastAsia="宋体" w:hAnsi="宋体" w:cs="宋体" w:hint="eastAsia"/>
                <w:kern w:val="0"/>
                <w:sz w:val="24"/>
                <w:szCs w:val="24"/>
              </w:rPr>
              <w:br/>
              <w:t>三号屏：长1.924m（6），高0.708m（4）（含开关电源及控制系统)，</w:t>
            </w:r>
            <w:r w:rsidRPr="00D25DCB">
              <w:rPr>
                <w:rFonts w:ascii="宋体" w:eastAsia="宋体" w:hAnsi="宋体" w:cs="宋体" w:hint="eastAsia"/>
                <w:kern w:val="0"/>
                <w:sz w:val="24"/>
                <w:szCs w:val="24"/>
              </w:rPr>
              <w:br/>
              <w:t>像素构成：精选自主封装2121灯珠；</w:t>
            </w:r>
            <w:r w:rsidRPr="00D25DCB">
              <w:rPr>
                <w:rFonts w:ascii="宋体" w:eastAsia="宋体" w:hAnsi="宋体" w:cs="宋体" w:hint="eastAsia"/>
                <w:kern w:val="0"/>
                <w:sz w:val="24"/>
                <w:szCs w:val="24"/>
              </w:rPr>
              <w:br/>
              <w:t>模组尺寸：304mm*152mm*13mm；</w:t>
            </w:r>
            <w:r w:rsidRPr="00D25DCB">
              <w:rPr>
                <w:rFonts w:ascii="宋体" w:eastAsia="宋体" w:hAnsi="宋体" w:cs="宋体" w:hint="eastAsia"/>
                <w:kern w:val="0"/>
                <w:sz w:val="24"/>
                <w:szCs w:val="24"/>
              </w:rPr>
              <w:br/>
              <w:t>模组分辨率：64点*32点；</w:t>
            </w:r>
            <w:r w:rsidRPr="00D25DCB">
              <w:rPr>
                <w:rFonts w:ascii="宋体" w:eastAsia="宋体" w:hAnsi="宋体" w:cs="宋体" w:hint="eastAsia"/>
                <w:kern w:val="0"/>
                <w:sz w:val="24"/>
                <w:szCs w:val="24"/>
              </w:rPr>
              <w:br/>
              <w:t>成像原理：LED主动发光；</w:t>
            </w:r>
            <w:r w:rsidRPr="00D25DCB">
              <w:rPr>
                <w:rFonts w:ascii="宋体" w:eastAsia="宋体" w:hAnsi="宋体" w:cs="宋体" w:hint="eastAsia"/>
                <w:kern w:val="0"/>
                <w:sz w:val="24"/>
                <w:szCs w:val="24"/>
              </w:rPr>
              <w:br/>
              <w:t>像素密度：44321 点/㎡；</w:t>
            </w:r>
            <w:r w:rsidRPr="00D25DCB">
              <w:rPr>
                <w:rFonts w:ascii="宋体" w:eastAsia="宋体" w:hAnsi="宋体" w:cs="宋体" w:hint="eastAsia"/>
                <w:kern w:val="0"/>
                <w:sz w:val="24"/>
                <w:szCs w:val="24"/>
              </w:rPr>
              <w:br/>
              <w:t xml:space="preserve">亮度：≥300 </w:t>
            </w:r>
            <w:proofErr w:type="spellStart"/>
            <w:r w:rsidRPr="00D25DCB">
              <w:rPr>
                <w:rFonts w:ascii="宋体" w:eastAsia="宋体" w:hAnsi="宋体" w:cs="宋体" w:hint="eastAsia"/>
                <w:kern w:val="0"/>
                <w:sz w:val="24"/>
                <w:szCs w:val="24"/>
              </w:rPr>
              <w:t>cd</w:t>
            </w:r>
            <w:proofErr w:type="spellEnd"/>
            <w:r w:rsidRPr="00D25DCB">
              <w:rPr>
                <w:rFonts w:ascii="宋体" w:eastAsia="宋体" w:hAnsi="宋体" w:cs="宋体" w:hint="eastAsia"/>
                <w:kern w:val="0"/>
                <w:sz w:val="24"/>
                <w:szCs w:val="24"/>
              </w:rPr>
              <w:t>/m²；</w:t>
            </w:r>
            <w:r w:rsidRPr="00D25DCB">
              <w:rPr>
                <w:rFonts w:ascii="宋体" w:eastAsia="宋体" w:hAnsi="宋体" w:cs="宋体" w:hint="eastAsia"/>
                <w:kern w:val="0"/>
                <w:sz w:val="24"/>
                <w:szCs w:val="24"/>
              </w:rPr>
              <w:br/>
              <w:t>水平视角：≥120°，垂直视角：≥120°；</w:t>
            </w:r>
            <w:r w:rsidRPr="00D25DCB">
              <w:rPr>
                <w:rFonts w:ascii="宋体" w:eastAsia="宋体" w:hAnsi="宋体" w:cs="宋体" w:hint="eastAsia"/>
                <w:kern w:val="0"/>
                <w:sz w:val="24"/>
                <w:szCs w:val="24"/>
              </w:rPr>
              <w:br/>
              <w:t>平均功率：136W/㎡，最大功率：273 W/㎡；</w:t>
            </w:r>
            <w:r w:rsidRPr="00D25DCB">
              <w:rPr>
                <w:rFonts w:ascii="宋体" w:eastAsia="宋体" w:hAnsi="宋体" w:cs="宋体" w:hint="eastAsia"/>
                <w:kern w:val="0"/>
                <w:sz w:val="24"/>
                <w:szCs w:val="24"/>
              </w:rPr>
              <w:br/>
              <w:t>扫描方式:1/16扫描；</w:t>
            </w:r>
            <w:r w:rsidRPr="00D25DCB">
              <w:rPr>
                <w:rFonts w:ascii="宋体" w:eastAsia="宋体" w:hAnsi="宋体" w:cs="宋体" w:hint="eastAsia"/>
                <w:kern w:val="0"/>
                <w:sz w:val="24"/>
                <w:szCs w:val="24"/>
              </w:rPr>
              <w:br/>
              <w:t>工作环境温度：-20℃至+50℃；</w:t>
            </w:r>
            <w:r w:rsidRPr="00D25DCB">
              <w:rPr>
                <w:rFonts w:ascii="宋体" w:eastAsia="宋体" w:hAnsi="宋体" w:cs="宋体" w:hint="eastAsia"/>
                <w:kern w:val="0"/>
                <w:sz w:val="24"/>
                <w:szCs w:val="24"/>
              </w:rPr>
              <w:br/>
              <w:t>工作环境湿度：40%～70%RH；</w:t>
            </w:r>
            <w:r w:rsidRPr="00D25DCB">
              <w:rPr>
                <w:rFonts w:ascii="宋体" w:eastAsia="宋体" w:hAnsi="宋体" w:cs="宋体" w:hint="eastAsia"/>
                <w:kern w:val="0"/>
                <w:sz w:val="24"/>
                <w:szCs w:val="24"/>
              </w:rPr>
              <w:br/>
              <w:t>使用寿命（小时）＞50000小时；</w:t>
            </w:r>
            <w:r w:rsidRPr="00D25DCB">
              <w:rPr>
                <w:rFonts w:ascii="宋体" w:eastAsia="宋体" w:hAnsi="宋体" w:cs="宋体" w:hint="eastAsia"/>
                <w:kern w:val="0"/>
                <w:sz w:val="24"/>
                <w:szCs w:val="24"/>
              </w:rPr>
              <w:br/>
              <w:t>播放内容：文字、图片、时钟、温度湿度、表格等；</w:t>
            </w:r>
            <w:r w:rsidRPr="00D25DCB">
              <w:rPr>
                <w:rFonts w:ascii="宋体" w:eastAsia="宋体" w:hAnsi="宋体" w:cs="宋体" w:hint="eastAsia"/>
                <w:kern w:val="0"/>
                <w:sz w:val="24"/>
                <w:szCs w:val="24"/>
              </w:rPr>
              <w:br/>
              <w:t>安装方式：镶嵌墙体式。</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利亚德</w:t>
            </w:r>
            <w:r w:rsidRPr="00D25DCB">
              <w:rPr>
                <w:rFonts w:ascii="宋体" w:eastAsia="宋体" w:hAnsi="宋体" w:cs="宋体" w:hint="eastAsia"/>
                <w:color w:val="000000"/>
                <w:kern w:val="0"/>
                <w:sz w:val="24"/>
                <w:szCs w:val="24"/>
              </w:rPr>
              <w:br/>
              <w:t>强力巨彩</w:t>
            </w:r>
            <w:r w:rsidRPr="00D25DCB">
              <w:rPr>
                <w:rFonts w:ascii="宋体" w:eastAsia="宋体" w:hAnsi="宋体" w:cs="宋体" w:hint="eastAsia"/>
                <w:color w:val="000000"/>
                <w:kern w:val="0"/>
                <w:sz w:val="24"/>
                <w:szCs w:val="24"/>
              </w:rPr>
              <w:br/>
              <w:t>高科</w:t>
            </w:r>
          </w:p>
        </w:tc>
        <w:tc>
          <w:tcPr>
            <w:tcW w:w="72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7.1</w:t>
            </w:r>
          </w:p>
        </w:tc>
      </w:tr>
      <w:tr w:rsidR="00C44767" w:rsidRPr="00C44767" w:rsidTr="008334A0">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钢架结构</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钢结构架体，接地良好，符合国家钢架结构技术标准</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m²</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7.1</w:t>
            </w:r>
          </w:p>
        </w:tc>
      </w:tr>
      <w:tr w:rsidR="00C44767" w:rsidRPr="00C44767" w:rsidTr="008334A0">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widowControl/>
              <w:jc w:val="center"/>
              <w:rPr>
                <w:rFonts w:ascii="宋体" w:eastAsia="宋体" w:hAnsi="宋体" w:cs="宋体"/>
                <w:kern w:val="0"/>
                <w:sz w:val="24"/>
                <w:szCs w:val="24"/>
              </w:rPr>
            </w:pPr>
            <w:r w:rsidRPr="00C44767">
              <w:rPr>
                <w:rFonts w:ascii="宋体" w:eastAsia="宋体" w:hAnsi="宋体" w:cs="宋体" w:hint="eastAsia"/>
                <w:kern w:val="0"/>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辅材</w:t>
            </w:r>
          </w:p>
        </w:tc>
        <w:tc>
          <w:tcPr>
            <w:tcW w:w="89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left"/>
              <w:rPr>
                <w:rFonts w:ascii="宋体" w:eastAsia="宋体" w:hAnsi="宋体" w:cs="宋体"/>
                <w:kern w:val="0"/>
                <w:sz w:val="24"/>
                <w:szCs w:val="24"/>
              </w:rPr>
            </w:pPr>
            <w:r w:rsidRPr="00D25DCB">
              <w:rPr>
                <w:rFonts w:ascii="宋体" w:eastAsia="宋体" w:hAnsi="宋体" w:cs="宋体" w:hint="eastAsia"/>
                <w:kern w:val="0"/>
                <w:sz w:val="24"/>
                <w:szCs w:val="24"/>
              </w:rPr>
              <w:t>电源线、网线、安装辅材,按标准化施工布线，强电部分要求电缆达国标，根据现场实际情况配明装壁挂式配电箱、电源开关，总路及分路漏电保护，网线要求清华同方原装超五类网线，插排要求公牛插排，强电、弱电金属线槽分开走线，安装调试，达到使用要求。</w:t>
            </w:r>
          </w:p>
        </w:tc>
        <w:tc>
          <w:tcPr>
            <w:tcW w:w="1280" w:type="dxa"/>
            <w:tcBorders>
              <w:top w:val="nil"/>
              <w:left w:val="nil"/>
              <w:bottom w:val="single" w:sz="4" w:space="0" w:color="auto"/>
              <w:right w:val="single" w:sz="4" w:space="0" w:color="auto"/>
            </w:tcBorders>
            <w:shd w:val="clear" w:color="auto" w:fill="auto"/>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套</w:t>
            </w:r>
          </w:p>
        </w:tc>
        <w:tc>
          <w:tcPr>
            <w:tcW w:w="880" w:type="dxa"/>
            <w:tcBorders>
              <w:top w:val="nil"/>
              <w:left w:val="nil"/>
              <w:bottom w:val="single" w:sz="4" w:space="0" w:color="auto"/>
              <w:right w:val="single" w:sz="4" w:space="0" w:color="auto"/>
            </w:tcBorders>
            <w:shd w:val="clear" w:color="auto" w:fill="auto"/>
            <w:noWrap/>
            <w:vAlign w:val="center"/>
            <w:hideMark/>
          </w:tcPr>
          <w:p w:rsidR="00C44767" w:rsidRPr="00D25DCB" w:rsidRDefault="00C44767" w:rsidP="00C44767">
            <w:pPr>
              <w:widowControl/>
              <w:jc w:val="center"/>
              <w:rPr>
                <w:rFonts w:ascii="宋体" w:eastAsia="宋体" w:hAnsi="宋体" w:cs="宋体"/>
                <w:color w:val="000000"/>
                <w:kern w:val="0"/>
                <w:sz w:val="24"/>
                <w:szCs w:val="24"/>
              </w:rPr>
            </w:pPr>
            <w:r w:rsidRPr="00D25DCB">
              <w:rPr>
                <w:rFonts w:ascii="宋体" w:eastAsia="宋体" w:hAnsi="宋体" w:cs="宋体" w:hint="eastAsia"/>
                <w:color w:val="000000"/>
                <w:kern w:val="0"/>
                <w:sz w:val="24"/>
                <w:szCs w:val="24"/>
              </w:rPr>
              <w:t>3</w:t>
            </w:r>
          </w:p>
        </w:tc>
      </w:tr>
    </w:tbl>
    <w:p w:rsidR="00C44767" w:rsidRPr="004C16F4" w:rsidRDefault="00C44767" w:rsidP="00D97B68">
      <w:pPr>
        <w:keepNext/>
        <w:keepLines/>
        <w:spacing w:beforeLines="100" w:afterLines="100" w:line="480" w:lineRule="auto"/>
        <w:outlineLvl w:val="0"/>
        <w:rPr>
          <w:rFonts w:ascii="Times New Roman" w:eastAsia="宋体" w:hAnsi="Times New Roman" w:cs="Times New Roman"/>
          <w:b/>
          <w:bCs/>
          <w:kern w:val="44"/>
          <w:sz w:val="32"/>
          <w:szCs w:val="44"/>
        </w:rPr>
        <w:sectPr w:rsidR="00C44767" w:rsidRPr="004C16F4" w:rsidSect="00D25DCB">
          <w:pgSz w:w="16838" w:h="11906" w:orient="landscape"/>
          <w:pgMar w:top="1440" w:right="1800" w:bottom="1440" w:left="1800" w:header="851" w:footer="992" w:gutter="0"/>
          <w:cols w:space="425"/>
          <w:docGrid w:linePitch="312"/>
        </w:sectPr>
      </w:pPr>
    </w:p>
    <w:p w:rsidR="004C16F4" w:rsidRPr="00B242C9" w:rsidRDefault="009C38C9" w:rsidP="00B242C9">
      <w:pPr>
        <w:spacing w:line="360" w:lineRule="auto"/>
        <w:ind w:leftChars="100" w:left="210"/>
        <w:rPr>
          <w:rFonts w:asciiTheme="minorEastAsia" w:hAnsiTheme="minorEastAsia"/>
          <w:sz w:val="24"/>
          <w:szCs w:val="24"/>
        </w:rPr>
      </w:pPr>
      <w:r>
        <w:rPr>
          <w:rFonts w:ascii="Times New Roman" w:eastAsia="宋体" w:hAnsi="Times New Roman" w:cs="Times New Roman" w:hint="eastAsia"/>
          <w:b/>
          <w:bCs/>
          <w:kern w:val="44"/>
          <w:sz w:val="32"/>
          <w:szCs w:val="44"/>
        </w:rPr>
        <w:lastRenderedPageBreak/>
        <w:t>四</w:t>
      </w:r>
      <w:r w:rsidR="004C16F4" w:rsidRPr="004C16F4">
        <w:rPr>
          <w:rFonts w:ascii="Times New Roman" w:eastAsia="宋体" w:hAnsi="Times New Roman" w:cs="Times New Roman"/>
          <w:b/>
          <w:bCs/>
          <w:kern w:val="44"/>
          <w:sz w:val="32"/>
          <w:szCs w:val="44"/>
        </w:rPr>
        <w:t>、投标书</w:t>
      </w:r>
    </w:p>
    <w:p w:rsidR="004C16F4" w:rsidRPr="004C16F4" w:rsidRDefault="004C16F4" w:rsidP="004C16F4">
      <w:pPr>
        <w:keepNext/>
        <w:keepLines/>
        <w:spacing w:before="260" w:after="260" w:line="416" w:lineRule="auto"/>
        <w:outlineLvl w:val="1"/>
        <w:rPr>
          <w:rFonts w:asciiTheme="majorHAnsi" w:eastAsiaTheme="majorEastAsia" w:hAnsiTheme="majorHAnsi" w:cstheme="majorBidi"/>
          <w:b/>
          <w:bCs/>
          <w:sz w:val="32"/>
          <w:szCs w:val="32"/>
        </w:rPr>
      </w:pPr>
      <w:r w:rsidRPr="004C16F4">
        <w:rPr>
          <w:rFonts w:asciiTheme="majorHAnsi" w:eastAsiaTheme="majorEastAsia" w:hAnsiTheme="majorHAnsi" w:cstheme="majorBidi" w:hint="eastAsia"/>
          <w:b/>
          <w:bCs/>
          <w:sz w:val="32"/>
          <w:szCs w:val="32"/>
        </w:rPr>
        <w:t>1</w:t>
      </w:r>
      <w:r w:rsidRPr="004C16F4">
        <w:rPr>
          <w:rFonts w:asciiTheme="majorHAnsi" w:eastAsiaTheme="majorEastAsia" w:hAnsiTheme="majorHAnsi" w:cstheme="majorBidi" w:hint="eastAsia"/>
          <w:b/>
          <w:bCs/>
          <w:sz w:val="32"/>
          <w:szCs w:val="32"/>
        </w:rPr>
        <w:t>、投标报价函</w:t>
      </w:r>
    </w:p>
    <w:p w:rsidR="004C16F4" w:rsidRPr="004C16F4" w:rsidRDefault="004C16F4" w:rsidP="004C16F4">
      <w:pPr>
        <w:spacing w:line="360" w:lineRule="auto"/>
        <w:rPr>
          <w:rFonts w:ascii="宋体" w:hAnsi="宋体"/>
          <w:b/>
          <w:bCs/>
          <w:sz w:val="30"/>
        </w:rPr>
      </w:pPr>
      <w:r w:rsidRPr="004C16F4">
        <w:rPr>
          <w:rFonts w:ascii="宋体" w:hAnsi="宋体" w:hint="eastAsia"/>
          <w:b/>
          <w:bCs/>
          <w:sz w:val="30"/>
        </w:rPr>
        <w:t>寿光现代中学：</w:t>
      </w:r>
    </w:p>
    <w:p w:rsidR="004C16F4" w:rsidRPr="004C16F4" w:rsidRDefault="004C16F4" w:rsidP="009C38C9">
      <w:pPr>
        <w:spacing w:line="360" w:lineRule="auto"/>
        <w:rPr>
          <w:rFonts w:ascii="宋体" w:hAnsi="宋体"/>
          <w:b/>
          <w:bCs/>
          <w:sz w:val="30"/>
        </w:rPr>
      </w:pPr>
      <w:r w:rsidRPr="004C16F4">
        <w:rPr>
          <w:rFonts w:ascii="宋体" w:hAnsi="宋体" w:hint="eastAsia"/>
          <w:sz w:val="28"/>
          <w:szCs w:val="28"/>
        </w:rPr>
        <w:t>1）、根据你方招标项目</w:t>
      </w:r>
      <w:r w:rsidR="009C38C9" w:rsidRPr="009C38C9">
        <w:rPr>
          <w:rFonts w:ascii="宋体" w:hAnsi="宋体"/>
          <w:sz w:val="28"/>
          <w:szCs w:val="28"/>
          <w:u w:val="single"/>
        </w:rPr>
        <w:t>寿光现代中学</w:t>
      </w:r>
      <w:r w:rsidR="009C38C9" w:rsidRPr="009C38C9">
        <w:rPr>
          <w:rFonts w:ascii="宋体" w:hAnsi="宋体" w:hint="eastAsia"/>
          <w:sz w:val="28"/>
          <w:szCs w:val="28"/>
          <w:u w:val="single"/>
        </w:rPr>
        <w:t>售菜窗口电子显示屏安装项目安装项目</w:t>
      </w:r>
      <w:r w:rsidRPr="004C16F4">
        <w:rPr>
          <w:rFonts w:ascii="宋体" w:hAnsi="宋体" w:hint="eastAsia"/>
          <w:sz w:val="28"/>
          <w:szCs w:val="28"/>
        </w:rPr>
        <w:t>招标文件，遵照招投标相关规定，经踏勘项目现场和研究上述招标文件的投标须知、合同条款、技术要求和设备清单及其他有关文件后，</w:t>
      </w:r>
      <w:r w:rsidRPr="004C16F4">
        <w:rPr>
          <w:rFonts w:ascii="宋体" w:hAnsi="宋体" w:hint="eastAsia"/>
          <w:b/>
          <w:sz w:val="28"/>
          <w:szCs w:val="28"/>
        </w:rPr>
        <w:t>我方愿以总价</w:t>
      </w:r>
      <w:r w:rsidRPr="004C16F4">
        <w:rPr>
          <w:rFonts w:ascii="宋体" w:hAnsi="宋体" w:hint="eastAsia"/>
          <w:b/>
          <w:sz w:val="28"/>
          <w:szCs w:val="28"/>
          <w:u w:val="single"/>
        </w:rPr>
        <w:t xml:space="preserve"> </w:t>
      </w:r>
      <w:r w:rsidRPr="004C16F4">
        <w:rPr>
          <w:rFonts w:ascii="宋体" w:hAnsi="宋体"/>
          <w:b/>
          <w:sz w:val="28"/>
          <w:szCs w:val="28"/>
          <w:u w:val="single"/>
        </w:rPr>
        <w:t xml:space="preserve">  </w:t>
      </w:r>
      <w:r w:rsidRPr="004C16F4">
        <w:rPr>
          <w:rFonts w:ascii="宋体" w:hAnsi="宋体" w:hint="eastAsia"/>
          <w:b/>
          <w:sz w:val="28"/>
          <w:szCs w:val="28"/>
          <w:u w:val="single"/>
        </w:rPr>
        <w:t xml:space="preserve"> 元（大写：</w:t>
      </w:r>
      <w:r w:rsidRPr="004C16F4">
        <w:rPr>
          <w:rFonts w:asciiTheme="minorEastAsia" w:hAnsiTheme="minorEastAsia" w:cs="宋体" w:hint="eastAsia"/>
          <w:b/>
          <w:bCs/>
          <w:color w:val="000000"/>
          <w:kern w:val="0"/>
          <w:sz w:val="28"/>
          <w:szCs w:val="28"/>
          <w:u w:val="single"/>
        </w:rPr>
        <w:t xml:space="preserve"> </w:t>
      </w:r>
      <w:r w:rsidRPr="004C16F4">
        <w:rPr>
          <w:rFonts w:ascii="宋体" w:hAnsi="宋体" w:hint="eastAsia"/>
          <w:b/>
          <w:sz w:val="28"/>
          <w:szCs w:val="28"/>
          <w:u w:val="single"/>
        </w:rPr>
        <w:t>）</w:t>
      </w:r>
      <w:r w:rsidRPr="004C16F4">
        <w:rPr>
          <w:rFonts w:ascii="宋体" w:hAnsi="宋体" w:hint="eastAsia"/>
          <w:sz w:val="28"/>
          <w:szCs w:val="28"/>
        </w:rPr>
        <w:t>进行投标报价，</w:t>
      </w:r>
      <w:r w:rsidRPr="004C16F4">
        <w:rPr>
          <w:rFonts w:hint="eastAsia"/>
          <w:sz w:val="28"/>
          <w:szCs w:val="28"/>
        </w:rPr>
        <w:t>按上述须知、合同条款、工程建设标准的条件要求承包上述项目，并承担任何质量缺陷保修责任。</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2）、我方已详细审核全部投标文件及有关附件，对这些文件的内容完全响应。</w:t>
      </w:r>
    </w:p>
    <w:p w:rsidR="004C16F4" w:rsidRPr="004C16F4" w:rsidRDefault="004C16F4" w:rsidP="004C16F4">
      <w:pPr>
        <w:tabs>
          <w:tab w:val="left" w:pos="540"/>
        </w:tabs>
        <w:spacing w:line="360" w:lineRule="auto"/>
        <w:ind w:firstLine="480"/>
        <w:rPr>
          <w:rFonts w:ascii="宋体" w:hAnsi="宋体"/>
          <w:sz w:val="28"/>
          <w:szCs w:val="28"/>
        </w:rPr>
      </w:pPr>
      <w:r w:rsidRPr="004C16F4">
        <w:rPr>
          <w:rFonts w:ascii="宋体" w:hAnsi="宋体" w:hint="eastAsia"/>
          <w:sz w:val="28"/>
          <w:szCs w:val="28"/>
        </w:rPr>
        <w:t>3）、如果我们的投标书被接受，我们将履行投标文件中规定的每一项要求，按期、保质、保量完成交货任务。</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4</w:t>
      </w:r>
      <w:r w:rsidRPr="004C16F4">
        <w:rPr>
          <w:rFonts w:ascii="宋体" w:hAnsi="宋体"/>
          <w:sz w:val="28"/>
          <w:szCs w:val="28"/>
        </w:rPr>
        <w:t>)</w:t>
      </w:r>
      <w:r w:rsidRPr="004C16F4">
        <w:rPr>
          <w:rFonts w:ascii="宋体" w:hAnsi="宋体" w:hint="eastAsia"/>
          <w:sz w:val="28"/>
          <w:szCs w:val="28"/>
        </w:rPr>
        <w:t>、一旦我方成交，我方保证：签订合同后</w:t>
      </w:r>
      <w:r w:rsidR="009C38C9">
        <w:rPr>
          <w:rFonts w:ascii="宋体" w:hAnsi="宋体" w:hint="eastAsia"/>
          <w:sz w:val="28"/>
          <w:szCs w:val="28"/>
        </w:rPr>
        <w:t>1</w:t>
      </w:r>
      <w:r w:rsidRPr="004C16F4">
        <w:rPr>
          <w:rFonts w:ascii="宋体" w:hAnsi="宋体" w:hint="eastAsia"/>
          <w:sz w:val="28"/>
          <w:szCs w:val="28"/>
        </w:rPr>
        <w:t>0日内供货、安装、调试完毕。</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5</w:t>
      </w:r>
      <w:r w:rsidRPr="004C16F4">
        <w:rPr>
          <w:rFonts w:ascii="宋体" w:hAnsi="宋体"/>
          <w:sz w:val="28"/>
          <w:szCs w:val="28"/>
        </w:rPr>
        <w:t>)</w:t>
      </w:r>
      <w:r w:rsidRPr="004C16F4">
        <w:rPr>
          <w:rFonts w:ascii="宋体" w:hAnsi="宋体" w:hint="eastAsia"/>
          <w:sz w:val="28"/>
          <w:szCs w:val="28"/>
        </w:rPr>
        <w:t>、我方保证质量：达到国家相关质量检验评定标准合格。</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6</w:t>
      </w:r>
      <w:r w:rsidRPr="004C16F4">
        <w:rPr>
          <w:rFonts w:ascii="宋体" w:hAnsi="宋体"/>
          <w:sz w:val="28"/>
          <w:szCs w:val="28"/>
        </w:rPr>
        <w:t>)</w:t>
      </w:r>
      <w:r w:rsidRPr="004C16F4">
        <w:rPr>
          <w:rFonts w:ascii="宋体" w:hAnsi="宋体" w:hint="eastAsia"/>
          <w:sz w:val="28"/>
          <w:szCs w:val="28"/>
        </w:rPr>
        <w:t>、我方同意所提交的投标文件在投标文件规定的投标有效期内有效，在此期间内如果成交，我方将受此约束。</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7</w:t>
      </w:r>
      <w:r w:rsidRPr="004C16F4">
        <w:rPr>
          <w:rFonts w:ascii="宋体" w:hAnsi="宋体"/>
          <w:sz w:val="28"/>
          <w:szCs w:val="28"/>
        </w:rPr>
        <w:t>)</w:t>
      </w:r>
      <w:r w:rsidRPr="004C16F4">
        <w:rPr>
          <w:rFonts w:ascii="宋体" w:hAnsi="宋体" w:hint="eastAsia"/>
          <w:sz w:val="28"/>
          <w:szCs w:val="28"/>
        </w:rPr>
        <w:t>、我方已提交人民币 1000元作为投标保证金。</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8</w:t>
      </w:r>
      <w:r w:rsidRPr="004C16F4">
        <w:rPr>
          <w:rFonts w:ascii="宋体" w:hAnsi="宋体"/>
          <w:sz w:val="28"/>
          <w:szCs w:val="28"/>
        </w:rPr>
        <w:t>)</w:t>
      </w:r>
      <w:r w:rsidRPr="004C16F4">
        <w:rPr>
          <w:rFonts w:ascii="宋体" w:hAnsi="宋体" w:hint="eastAsia"/>
          <w:sz w:val="28"/>
          <w:szCs w:val="28"/>
        </w:rPr>
        <w:t>、除非另外达成协议并生效，你方的成交通知书和本投标文件将构成约束我们双方的合同。</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lastRenderedPageBreak/>
        <w:t>9</w:t>
      </w:r>
      <w:r w:rsidRPr="004C16F4">
        <w:rPr>
          <w:rFonts w:ascii="宋体" w:hAnsi="宋体"/>
          <w:sz w:val="28"/>
          <w:szCs w:val="28"/>
        </w:rPr>
        <w:t>)</w:t>
      </w:r>
      <w:r w:rsidRPr="004C16F4">
        <w:rPr>
          <w:rFonts w:ascii="宋体" w:hAnsi="宋体" w:hint="eastAsia"/>
          <w:sz w:val="28"/>
          <w:szCs w:val="28"/>
        </w:rPr>
        <w:t>、我方已详细审查全部投标文件，包括修改文件和补充文件（如有），以及其他有关附件和资料。我们完全理解并同意放弃对这方面有不明及误解的权利。</w:t>
      </w:r>
    </w:p>
    <w:p w:rsidR="004C16F4" w:rsidRPr="004C16F4" w:rsidRDefault="004C16F4" w:rsidP="004C16F4">
      <w:pPr>
        <w:spacing w:line="360" w:lineRule="auto"/>
        <w:rPr>
          <w:rFonts w:ascii="宋体" w:hAnsi="宋体"/>
          <w:sz w:val="28"/>
          <w:szCs w:val="28"/>
        </w:rPr>
      </w:pPr>
      <w:r w:rsidRPr="004C16F4">
        <w:rPr>
          <w:rFonts w:ascii="宋体" w:hAnsi="宋体"/>
          <w:sz w:val="28"/>
          <w:szCs w:val="28"/>
        </w:rPr>
        <w:t>10)</w:t>
      </w:r>
      <w:r w:rsidRPr="004C16F4">
        <w:rPr>
          <w:rFonts w:ascii="宋体" w:hAnsi="宋体" w:hint="eastAsia"/>
          <w:sz w:val="28"/>
          <w:szCs w:val="28"/>
        </w:rPr>
        <w:t>、关于有关本标书的函电，请按下列地址联系：</w:t>
      </w:r>
    </w:p>
    <w:p w:rsidR="004C16F4" w:rsidRPr="004C16F4" w:rsidRDefault="004C16F4" w:rsidP="004C16F4">
      <w:pPr>
        <w:spacing w:line="360" w:lineRule="auto"/>
        <w:ind w:firstLineChars="200" w:firstLine="560"/>
        <w:rPr>
          <w:rFonts w:ascii="宋体" w:hAnsi="宋体"/>
          <w:sz w:val="28"/>
          <w:szCs w:val="28"/>
          <w:u w:val="single"/>
        </w:rPr>
      </w:pPr>
      <w:r w:rsidRPr="004C16F4">
        <w:rPr>
          <w:rFonts w:ascii="宋体" w:hAnsi="宋体" w:hint="eastAsia"/>
          <w:sz w:val="28"/>
          <w:szCs w:val="28"/>
        </w:rPr>
        <w:t>投标人（盖章）：</w:t>
      </w:r>
    </w:p>
    <w:p w:rsidR="004C16F4" w:rsidRPr="004C16F4" w:rsidRDefault="004C16F4" w:rsidP="004C16F4">
      <w:pPr>
        <w:spacing w:line="360" w:lineRule="auto"/>
        <w:ind w:firstLineChars="200" w:firstLine="560"/>
        <w:rPr>
          <w:rFonts w:ascii="宋体" w:hAnsi="宋体"/>
          <w:sz w:val="28"/>
          <w:szCs w:val="28"/>
          <w:u w:val="single"/>
        </w:rPr>
      </w:pPr>
      <w:r w:rsidRPr="004C16F4">
        <w:rPr>
          <w:rFonts w:ascii="宋体" w:hAnsi="宋体" w:hint="eastAsia"/>
          <w:sz w:val="28"/>
          <w:szCs w:val="28"/>
        </w:rPr>
        <w:t>单位地址：</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法定代表人（签字、盖章）：</w:t>
      </w:r>
      <w:r w:rsidRPr="004C16F4">
        <w:rPr>
          <w:rFonts w:ascii="宋体" w:hAnsi="宋体" w:hint="eastAsia"/>
          <w:sz w:val="28"/>
          <w:szCs w:val="28"/>
          <w:u w:val="single"/>
        </w:rPr>
        <w:t xml:space="preserve">            </w:t>
      </w:r>
      <w:r w:rsidRPr="004C16F4">
        <w:rPr>
          <w:rFonts w:ascii="宋体" w:hAnsi="宋体" w:hint="eastAsia"/>
          <w:sz w:val="28"/>
          <w:szCs w:val="28"/>
        </w:rPr>
        <w:t xml:space="preserve">   </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电话（传真）：</w:t>
      </w:r>
    </w:p>
    <w:p w:rsidR="004C16F4" w:rsidRPr="004C16F4" w:rsidRDefault="004C16F4" w:rsidP="004C16F4">
      <w:pPr>
        <w:spacing w:line="360" w:lineRule="auto"/>
        <w:ind w:firstLineChars="200" w:firstLine="560"/>
        <w:rPr>
          <w:rFonts w:ascii="宋体" w:hAnsi="宋体"/>
          <w:sz w:val="28"/>
          <w:szCs w:val="28"/>
        </w:rPr>
      </w:pPr>
      <w:r w:rsidRPr="004C16F4">
        <w:rPr>
          <w:rFonts w:ascii="宋体" w:hAnsi="宋体" w:hint="eastAsia"/>
          <w:sz w:val="28"/>
          <w:szCs w:val="28"/>
        </w:rPr>
        <w:t>日期：2</w:t>
      </w:r>
      <w:r w:rsidRPr="004C16F4">
        <w:rPr>
          <w:rFonts w:ascii="宋体" w:hAnsi="宋体"/>
          <w:sz w:val="28"/>
          <w:szCs w:val="28"/>
        </w:rPr>
        <w:t>0</w:t>
      </w:r>
      <w:r w:rsidR="009C38C9">
        <w:rPr>
          <w:rFonts w:ascii="宋体" w:hAnsi="宋体" w:hint="eastAsia"/>
          <w:sz w:val="28"/>
          <w:szCs w:val="28"/>
        </w:rPr>
        <w:t>20</w:t>
      </w:r>
      <w:r w:rsidRPr="004C16F4">
        <w:rPr>
          <w:rFonts w:ascii="宋体" w:hAnsi="宋体"/>
          <w:sz w:val="28"/>
          <w:szCs w:val="28"/>
        </w:rPr>
        <w:t>年</w:t>
      </w:r>
      <w:r w:rsidRPr="004C16F4">
        <w:rPr>
          <w:rFonts w:ascii="宋体" w:hAnsi="宋体" w:hint="eastAsia"/>
          <w:sz w:val="28"/>
          <w:szCs w:val="28"/>
        </w:rPr>
        <w:t xml:space="preserve">  月  日</w:t>
      </w:r>
    </w:p>
    <w:p w:rsidR="004C16F4" w:rsidRPr="004C16F4" w:rsidRDefault="004C16F4" w:rsidP="004C16F4">
      <w:pPr>
        <w:spacing w:line="360" w:lineRule="auto"/>
        <w:ind w:firstLineChars="200" w:firstLine="560"/>
        <w:rPr>
          <w:rFonts w:ascii="宋体" w:hAnsi="宋体"/>
          <w:sz w:val="28"/>
          <w:szCs w:val="28"/>
        </w:rPr>
      </w:pPr>
    </w:p>
    <w:p w:rsidR="004C16F4" w:rsidRDefault="004C16F4" w:rsidP="004C16F4">
      <w:pPr>
        <w:keepNext/>
        <w:keepLines/>
        <w:spacing w:before="260" w:after="260" w:line="416" w:lineRule="auto"/>
        <w:outlineLvl w:val="1"/>
        <w:rPr>
          <w:rFonts w:asciiTheme="majorHAnsi" w:eastAsiaTheme="majorEastAsia" w:hAnsiTheme="majorHAnsi" w:cstheme="majorBidi"/>
          <w:b/>
          <w:bCs/>
          <w:sz w:val="32"/>
          <w:szCs w:val="32"/>
        </w:rPr>
      </w:pPr>
      <w:r w:rsidRPr="004C16F4">
        <w:rPr>
          <w:rFonts w:asciiTheme="majorHAnsi" w:eastAsiaTheme="majorEastAsia" w:hAnsiTheme="majorHAnsi" w:cstheme="majorBidi" w:hint="eastAsia"/>
          <w:b/>
          <w:bCs/>
          <w:sz w:val="32"/>
          <w:szCs w:val="32"/>
        </w:rPr>
        <w:t>2</w:t>
      </w:r>
      <w:r w:rsidRPr="004C16F4">
        <w:rPr>
          <w:rFonts w:asciiTheme="majorHAnsi" w:eastAsiaTheme="majorEastAsia" w:hAnsiTheme="majorHAnsi" w:cstheme="majorBidi" w:hint="eastAsia"/>
          <w:b/>
          <w:bCs/>
          <w:sz w:val="32"/>
          <w:szCs w:val="32"/>
        </w:rPr>
        <w:t>、售后服务承诺书</w:t>
      </w:r>
    </w:p>
    <w:p w:rsidR="001A1E7B" w:rsidRPr="001A1E7B" w:rsidRDefault="001A1E7B" w:rsidP="004C16F4">
      <w:pPr>
        <w:keepNext/>
        <w:keepLines/>
        <w:spacing w:before="260" w:after="260" w:line="416" w:lineRule="auto"/>
        <w:outlineLvl w:val="1"/>
        <w:rPr>
          <w:rFonts w:ascii="宋体" w:hAnsi="宋体"/>
          <w:sz w:val="28"/>
          <w:szCs w:val="28"/>
        </w:rPr>
      </w:pPr>
      <w:r w:rsidRPr="001A1E7B">
        <w:rPr>
          <w:rFonts w:ascii="宋体" w:hAnsi="宋体" w:hint="eastAsia"/>
          <w:sz w:val="28"/>
          <w:szCs w:val="28"/>
        </w:rPr>
        <w:t>投标单位能提供的售后服务情况</w:t>
      </w:r>
    </w:p>
    <w:p w:rsidR="003232A8" w:rsidRPr="003232A8" w:rsidRDefault="004C16F4" w:rsidP="004C16F4">
      <w:pPr>
        <w:keepNext/>
        <w:keepLines/>
        <w:spacing w:before="260" w:after="260" w:line="416" w:lineRule="auto"/>
        <w:outlineLvl w:val="1"/>
        <w:rPr>
          <w:rFonts w:asciiTheme="majorHAnsi" w:eastAsiaTheme="majorEastAsia" w:hAnsiTheme="majorHAnsi" w:cstheme="majorBidi"/>
          <w:b/>
          <w:bCs/>
          <w:sz w:val="32"/>
          <w:szCs w:val="32"/>
        </w:rPr>
      </w:pPr>
      <w:r w:rsidRPr="004C16F4">
        <w:rPr>
          <w:rFonts w:asciiTheme="majorHAnsi" w:eastAsiaTheme="majorEastAsia" w:hAnsiTheme="majorHAnsi" w:cstheme="majorBidi" w:hint="eastAsia"/>
          <w:b/>
          <w:bCs/>
          <w:sz w:val="32"/>
          <w:szCs w:val="32"/>
        </w:rPr>
        <w:t>3</w:t>
      </w:r>
      <w:r w:rsidRPr="004C16F4">
        <w:rPr>
          <w:rFonts w:asciiTheme="majorHAnsi" w:eastAsiaTheme="majorEastAsia" w:hAnsiTheme="majorHAnsi" w:cstheme="majorBidi" w:hint="eastAsia"/>
          <w:b/>
          <w:bCs/>
          <w:sz w:val="32"/>
          <w:szCs w:val="32"/>
        </w:rPr>
        <w:t>、</w:t>
      </w:r>
      <w:r w:rsidR="00297F0D" w:rsidRPr="00297F0D">
        <w:rPr>
          <w:rFonts w:asciiTheme="majorHAnsi" w:eastAsiaTheme="majorEastAsia" w:hAnsiTheme="majorHAnsi" w:cstheme="majorBidi" w:hint="eastAsia"/>
          <w:b/>
          <w:bCs/>
          <w:sz w:val="32"/>
          <w:szCs w:val="32"/>
        </w:rPr>
        <w:t>201</w:t>
      </w:r>
      <w:r w:rsidR="003568AA">
        <w:rPr>
          <w:rFonts w:asciiTheme="majorHAnsi" w:eastAsiaTheme="majorEastAsia" w:hAnsiTheme="majorHAnsi" w:cstheme="majorBidi" w:hint="eastAsia"/>
          <w:b/>
          <w:bCs/>
          <w:sz w:val="32"/>
          <w:szCs w:val="32"/>
        </w:rPr>
        <w:t>7</w:t>
      </w:r>
      <w:r w:rsidR="00297F0D" w:rsidRPr="00297F0D">
        <w:rPr>
          <w:rFonts w:asciiTheme="majorHAnsi" w:eastAsiaTheme="majorEastAsia" w:hAnsiTheme="majorHAnsi" w:cstheme="majorBidi" w:hint="eastAsia"/>
          <w:b/>
          <w:bCs/>
          <w:sz w:val="32"/>
          <w:szCs w:val="32"/>
        </w:rPr>
        <w:t>年以来监控类</w:t>
      </w:r>
      <w:r w:rsidR="003232A8" w:rsidRPr="003232A8">
        <w:rPr>
          <w:rFonts w:asciiTheme="majorHAnsi" w:eastAsiaTheme="majorEastAsia" w:hAnsiTheme="majorHAnsi" w:cstheme="majorBidi" w:hint="eastAsia"/>
          <w:b/>
          <w:bCs/>
          <w:sz w:val="32"/>
          <w:szCs w:val="32"/>
        </w:rPr>
        <w:t>业绩一览表</w:t>
      </w:r>
    </w:p>
    <w:sectPr w:rsidR="003232A8" w:rsidRPr="003232A8" w:rsidSect="003A46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B39" w:rsidRDefault="00DC2B39" w:rsidP="004C16F4">
      <w:r>
        <w:separator/>
      </w:r>
    </w:p>
  </w:endnote>
  <w:endnote w:type="continuationSeparator" w:id="0">
    <w:p w:rsidR="00DC2B39" w:rsidRDefault="00DC2B39" w:rsidP="004C16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dobe 黑体 Std R">
    <w:altName w:val="Arial Unicode MS"/>
    <w:panose1 w:val="00000000000000000000"/>
    <w:charset w:val="86"/>
    <w:family w:val="swiss"/>
    <w:notTrueType/>
    <w:pitch w:val="variable"/>
    <w:sig w:usb0="00000207"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宋体 (正文)">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576536"/>
      <w:docPartObj>
        <w:docPartGallery w:val="Page Numbers (Bottom of Page)"/>
        <w:docPartUnique/>
      </w:docPartObj>
    </w:sdtPr>
    <w:sdtContent>
      <w:p w:rsidR="006D0A1B" w:rsidRDefault="00B21CFB">
        <w:pPr>
          <w:pStyle w:val="a4"/>
          <w:jc w:val="center"/>
        </w:pPr>
        <w:fldSimple w:instr="PAGE   \* MERGEFORMAT">
          <w:r w:rsidR="00A75017" w:rsidRPr="00A75017">
            <w:rPr>
              <w:noProof/>
              <w:lang w:val="zh-CN"/>
            </w:rPr>
            <w:t>8</w:t>
          </w:r>
        </w:fldSimple>
      </w:p>
    </w:sdtContent>
  </w:sdt>
  <w:p w:rsidR="006D0A1B" w:rsidRDefault="006D0A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B39" w:rsidRDefault="00DC2B39" w:rsidP="004C16F4">
      <w:r>
        <w:separator/>
      </w:r>
    </w:p>
  </w:footnote>
  <w:footnote w:type="continuationSeparator" w:id="0">
    <w:p w:rsidR="00DC2B39" w:rsidRDefault="00DC2B39" w:rsidP="004C1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60C39"/>
    <w:multiLevelType w:val="hybridMultilevel"/>
    <w:tmpl w:val="13920E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D3F1F46"/>
    <w:multiLevelType w:val="hybridMultilevel"/>
    <w:tmpl w:val="F37A1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245"/>
    <w:rsid w:val="00050F80"/>
    <w:rsid w:val="000A6950"/>
    <w:rsid w:val="000B5DC4"/>
    <w:rsid w:val="000D084E"/>
    <w:rsid w:val="0014243D"/>
    <w:rsid w:val="001462A5"/>
    <w:rsid w:val="00177FB9"/>
    <w:rsid w:val="0018543D"/>
    <w:rsid w:val="001A1E7B"/>
    <w:rsid w:val="001B6B92"/>
    <w:rsid w:val="001B7E52"/>
    <w:rsid w:val="001C2227"/>
    <w:rsid w:val="001C2A1C"/>
    <w:rsid w:val="00237352"/>
    <w:rsid w:val="00263831"/>
    <w:rsid w:val="00285C57"/>
    <w:rsid w:val="00297F0D"/>
    <w:rsid w:val="002B6E26"/>
    <w:rsid w:val="002B7DA0"/>
    <w:rsid w:val="002C1CDF"/>
    <w:rsid w:val="002F3568"/>
    <w:rsid w:val="003232A8"/>
    <w:rsid w:val="003437D6"/>
    <w:rsid w:val="00355EBD"/>
    <w:rsid w:val="003568AA"/>
    <w:rsid w:val="003568EE"/>
    <w:rsid w:val="00395DA4"/>
    <w:rsid w:val="003A4659"/>
    <w:rsid w:val="00426DCA"/>
    <w:rsid w:val="00460B35"/>
    <w:rsid w:val="004949DC"/>
    <w:rsid w:val="004A3470"/>
    <w:rsid w:val="004B2721"/>
    <w:rsid w:val="004C16F4"/>
    <w:rsid w:val="005666EF"/>
    <w:rsid w:val="005677E4"/>
    <w:rsid w:val="005D465B"/>
    <w:rsid w:val="00652974"/>
    <w:rsid w:val="0068692C"/>
    <w:rsid w:val="006D0A1B"/>
    <w:rsid w:val="006E3493"/>
    <w:rsid w:val="006F0C96"/>
    <w:rsid w:val="00714CF5"/>
    <w:rsid w:val="00752245"/>
    <w:rsid w:val="008334A0"/>
    <w:rsid w:val="00900E72"/>
    <w:rsid w:val="00943A9A"/>
    <w:rsid w:val="0095114F"/>
    <w:rsid w:val="00962449"/>
    <w:rsid w:val="009B6B4A"/>
    <w:rsid w:val="009C38C9"/>
    <w:rsid w:val="009D2E3E"/>
    <w:rsid w:val="009E3D85"/>
    <w:rsid w:val="009E6044"/>
    <w:rsid w:val="00A746ED"/>
    <w:rsid w:val="00A75017"/>
    <w:rsid w:val="00A934FC"/>
    <w:rsid w:val="00AC7954"/>
    <w:rsid w:val="00AD2FAB"/>
    <w:rsid w:val="00B121F8"/>
    <w:rsid w:val="00B21CFB"/>
    <w:rsid w:val="00B242C9"/>
    <w:rsid w:val="00B254CA"/>
    <w:rsid w:val="00B54C30"/>
    <w:rsid w:val="00B56104"/>
    <w:rsid w:val="00B65EA5"/>
    <w:rsid w:val="00B80A81"/>
    <w:rsid w:val="00B848E8"/>
    <w:rsid w:val="00BB3903"/>
    <w:rsid w:val="00BF41CD"/>
    <w:rsid w:val="00C44767"/>
    <w:rsid w:val="00C71A5D"/>
    <w:rsid w:val="00D25DCB"/>
    <w:rsid w:val="00D8650F"/>
    <w:rsid w:val="00D97B68"/>
    <w:rsid w:val="00DC2B39"/>
    <w:rsid w:val="00DD5A93"/>
    <w:rsid w:val="00E00562"/>
    <w:rsid w:val="00ED76D4"/>
    <w:rsid w:val="00EE153D"/>
    <w:rsid w:val="00EE310A"/>
    <w:rsid w:val="00F233B0"/>
    <w:rsid w:val="00FE07E6"/>
    <w:rsid w:val="00FE0E1D"/>
    <w:rsid w:val="00FF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659"/>
    <w:pPr>
      <w:widowControl w:val="0"/>
      <w:jc w:val="both"/>
    </w:pPr>
  </w:style>
  <w:style w:type="paragraph" w:styleId="2">
    <w:name w:val="heading 2"/>
    <w:basedOn w:val="a"/>
    <w:next w:val="a"/>
    <w:link w:val="2Char"/>
    <w:uiPriority w:val="9"/>
    <w:unhideWhenUsed/>
    <w:qFormat/>
    <w:rsid w:val="006D0A1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6F4"/>
    <w:rPr>
      <w:sz w:val="18"/>
      <w:szCs w:val="18"/>
    </w:rPr>
  </w:style>
  <w:style w:type="paragraph" w:styleId="a4">
    <w:name w:val="footer"/>
    <w:basedOn w:val="a"/>
    <w:link w:val="Char0"/>
    <w:uiPriority w:val="99"/>
    <w:unhideWhenUsed/>
    <w:rsid w:val="004C16F4"/>
    <w:pPr>
      <w:tabs>
        <w:tab w:val="center" w:pos="4153"/>
        <w:tab w:val="right" w:pos="8306"/>
      </w:tabs>
      <w:snapToGrid w:val="0"/>
      <w:jc w:val="left"/>
    </w:pPr>
    <w:rPr>
      <w:sz w:val="18"/>
      <w:szCs w:val="18"/>
    </w:rPr>
  </w:style>
  <w:style w:type="character" w:customStyle="1" w:styleId="Char0">
    <w:name w:val="页脚 Char"/>
    <w:basedOn w:val="a0"/>
    <w:link w:val="a4"/>
    <w:uiPriority w:val="99"/>
    <w:rsid w:val="004C16F4"/>
    <w:rPr>
      <w:sz w:val="18"/>
      <w:szCs w:val="18"/>
    </w:rPr>
  </w:style>
  <w:style w:type="paragraph" w:styleId="a5">
    <w:name w:val="Title"/>
    <w:basedOn w:val="a"/>
    <w:next w:val="a"/>
    <w:link w:val="Char1"/>
    <w:uiPriority w:val="10"/>
    <w:qFormat/>
    <w:rsid w:val="006D0A1B"/>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6D0A1B"/>
    <w:rPr>
      <w:rFonts w:asciiTheme="majorHAnsi" w:eastAsia="宋体" w:hAnsiTheme="majorHAnsi" w:cstheme="majorBidi"/>
      <w:b/>
      <w:bCs/>
      <w:sz w:val="32"/>
      <w:szCs w:val="32"/>
    </w:rPr>
  </w:style>
  <w:style w:type="character" w:customStyle="1" w:styleId="2Char">
    <w:name w:val="标题 2 Char"/>
    <w:basedOn w:val="a0"/>
    <w:link w:val="2"/>
    <w:uiPriority w:val="9"/>
    <w:rsid w:val="006D0A1B"/>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6F4"/>
    <w:rPr>
      <w:sz w:val="18"/>
      <w:szCs w:val="18"/>
    </w:rPr>
  </w:style>
  <w:style w:type="paragraph" w:styleId="a4">
    <w:name w:val="footer"/>
    <w:basedOn w:val="a"/>
    <w:link w:val="Char0"/>
    <w:uiPriority w:val="99"/>
    <w:unhideWhenUsed/>
    <w:rsid w:val="004C16F4"/>
    <w:pPr>
      <w:tabs>
        <w:tab w:val="center" w:pos="4153"/>
        <w:tab w:val="right" w:pos="8306"/>
      </w:tabs>
      <w:snapToGrid w:val="0"/>
      <w:jc w:val="left"/>
    </w:pPr>
    <w:rPr>
      <w:sz w:val="18"/>
      <w:szCs w:val="18"/>
    </w:rPr>
  </w:style>
  <w:style w:type="character" w:customStyle="1" w:styleId="Char0">
    <w:name w:val="页脚 Char"/>
    <w:basedOn w:val="a0"/>
    <w:link w:val="a4"/>
    <w:uiPriority w:val="99"/>
    <w:rsid w:val="004C16F4"/>
    <w:rPr>
      <w:sz w:val="18"/>
      <w:szCs w:val="18"/>
    </w:rPr>
  </w:style>
</w:styles>
</file>

<file path=word/webSettings.xml><?xml version="1.0" encoding="utf-8"?>
<w:webSettings xmlns:r="http://schemas.openxmlformats.org/officeDocument/2006/relationships" xmlns:w="http://schemas.openxmlformats.org/wordprocessingml/2006/main">
  <w:divs>
    <w:div w:id="466357946">
      <w:bodyDiv w:val="1"/>
      <w:marLeft w:val="0"/>
      <w:marRight w:val="0"/>
      <w:marTop w:val="0"/>
      <w:marBottom w:val="0"/>
      <w:divBdr>
        <w:top w:val="none" w:sz="0" w:space="0" w:color="auto"/>
        <w:left w:val="none" w:sz="0" w:space="0" w:color="auto"/>
        <w:bottom w:val="none" w:sz="0" w:space="0" w:color="auto"/>
        <w:right w:val="none" w:sz="0" w:space="0" w:color="auto"/>
      </w:divBdr>
    </w:div>
    <w:div w:id="1676029774">
      <w:bodyDiv w:val="1"/>
      <w:marLeft w:val="0"/>
      <w:marRight w:val="0"/>
      <w:marTop w:val="0"/>
      <w:marBottom w:val="0"/>
      <w:divBdr>
        <w:top w:val="none" w:sz="0" w:space="0" w:color="auto"/>
        <w:left w:val="none" w:sz="0" w:space="0" w:color="auto"/>
        <w:bottom w:val="none" w:sz="0" w:space="0" w:color="auto"/>
        <w:right w:val="none" w:sz="0" w:space="0" w:color="auto"/>
      </w:divBdr>
    </w:div>
    <w:div w:id="19766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18</Pages>
  <Words>1458</Words>
  <Characters>8316</Characters>
  <Application>Microsoft Office Word</Application>
  <DocSecurity>0</DocSecurity>
  <Lines>69</Lines>
  <Paragraphs>19</Paragraphs>
  <ScaleCrop>false</ScaleCrop>
  <Company>微软中国</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SunHJ</dc:creator>
  <cp:lastModifiedBy>微软用户</cp:lastModifiedBy>
  <cp:revision>13</cp:revision>
  <dcterms:created xsi:type="dcterms:W3CDTF">2020-08-29T09:12:00Z</dcterms:created>
  <dcterms:modified xsi:type="dcterms:W3CDTF">2020-09-01T06:58:00Z</dcterms:modified>
</cp:coreProperties>
</file>